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7190D" w14:textId="77777777" w:rsidR="008C3D4F" w:rsidRDefault="00887869">
      <w:pPr>
        <w:spacing w:line="264" w:lineRule="auto"/>
        <w:jc w:val="both"/>
        <w:rPr>
          <w:sz w:val="24"/>
          <w:szCs w:val="24"/>
        </w:rPr>
      </w:pPr>
      <w:r>
        <w:rPr>
          <w:noProof/>
          <w:sz w:val="24"/>
          <w:szCs w:val="24"/>
        </w:rPr>
        <w:drawing>
          <wp:inline distT="114300" distB="114300" distL="114300" distR="114300" wp14:anchorId="11EB0A11" wp14:editId="00EDDA03">
            <wp:extent cx="5734050" cy="347663"/>
            <wp:effectExtent l="0" t="0" r="0" b="0"/>
            <wp:docPr id="168194295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4050" cy="347663"/>
                    </a:xfrm>
                    <a:prstGeom prst="rect">
                      <a:avLst/>
                    </a:prstGeom>
                    <a:ln/>
                  </pic:spPr>
                </pic:pic>
              </a:graphicData>
            </a:graphic>
          </wp:inline>
        </w:drawing>
      </w:r>
    </w:p>
    <w:p w14:paraId="5A190B85" w14:textId="77777777" w:rsidR="008C3D4F" w:rsidRDefault="008C3D4F">
      <w:pPr>
        <w:shd w:val="clear" w:color="auto" w:fill="FFFFFF"/>
        <w:spacing w:line="264" w:lineRule="auto"/>
        <w:jc w:val="both"/>
        <w:rPr>
          <w:b/>
        </w:rPr>
      </w:pPr>
    </w:p>
    <w:p w14:paraId="0DDBDAA4" w14:textId="2277653E" w:rsidR="008C3D4F" w:rsidRDefault="00887869">
      <w:pPr>
        <w:shd w:val="clear" w:color="auto" w:fill="FFFFFF"/>
        <w:jc w:val="center"/>
        <w:rPr>
          <w:rFonts w:ascii="Arial Narrow" w:eastAsia="Arial Narrow" w:hAnsi="Arial Narrow" w:cs="Arial Narrow"/>
          <w:b/>
          <w:color w:val="0E6B3F"/>
          <w:sz w:val="46"/>
          <w:szCs w:val="46"/>
        </w:rPr>
      </w:pPr>
      <w:r>
        <w:rPr>
          <w:rFonts w:ascii="Arial Narrow" w:eastAsia="Arial Narrow" w:hAnsi="Arial Narrow" w:cs="Arial Narrow"/>
          <w:b/>
          <w:color w:val="0E6B3F"/>
          <w:sz w:val="46"/>
          <w:szCs w:val="46"/>
        </w:rPr>
        <w:t>HINES COMPRA UNA PLATAFORMA LOGÍSTICA EN RIBARROJA (VALENCIA) POR 45,5 M€</w:t>
      </w:r>
    </w:p>
    <w:p w14:paraId="465F7994" w14:textId="77777777" w:rsidR="008C3D4F" w:rsidRDefault="008C3D4F">
      <w:pPr>
        <w:shd w:val="clear" w:color="auto" w:fill="FFFFFF"/>
        <w:jc w:val="center"/>
        <w:rPr>
          <w:rFonts w:ascii="Arial Narrow" w:eastAsia="Arial Narrow" w:hAnsi="Arial Narrow" w:cs="Arial Narrow"/>
          <w:b/>
          <w:color w:val="0E6B3F"/>
          <w:sz w:val="40"/>
          <w:szCs w:val="40"/>
        </w:rPr>
      </w:pPr>
    </w:p>
    <w:p w14:paraId="57C7FEDA" w14:textId="77777777" w:rsidR="008C3D4F" w:rsidRDefault="00887869">
      <w:pPr>
        <w:numPr>
          <w:ilvl w:val="0"/>
          <w:numId w:val="1"/>
        </w:numPr>
        <w:shd w:val="clear" w:color="auto" w:fill="FFFFFF"/>
        <w:jc w:val="both"/>
        <w:rPr>
          <w:b/>
        </w:rPr>
      </w:pPr>
      <w:r>
        <w:rPr>
          <w:b/>
        </w:rPr>
        <w:t>El activo, actual plataforma logística de Carrefour para Levante, cuenta con una parcela de aproximadamente 87.000m2, 55.968m2 de ellos edificados.</w:t>
      </w:r>
    </w:p>
    <w:p w14:paraId="2E88D41A" w14:textId="77777777" w:rsidR="008C3D4F" w:rsidRDefault="008C3D4F">
      <w:pPr>
        <w:shd w:val="clear" w:color="auto" w:fill="FFFFFF"/>
        <w:ind w:left="720"/>
        <w:jc w:val="both"/>
        <w:rPr>
          <w:b/>
        </w:rPr>
      </w:pPr>
    </w:p>
    <w:p w14:paraId="523DBA4B" w14:textId="417D566C" w:rsidR="008C3D4F" w:rsidRDefault="00887869">
      <w:pPr>
        <w:numPr>
          <w:ilvl w:val="0"/>
          <w:numId w:val="1"/>
        </w:numPr>
        <w:shd w:val="clear" w:color="auto" w:fill="FFFFFF"/>
        <w:jc w:val="both"/>
        <w:rPr>
          <w:b/>
        </w:rPr>
      </w:pPr>
      <w:r>
        <w:rPr>
          <w:b/>
        </w:rPr>
        <w:t xml:space="preserve">BNP </w:t>
      </w:r>
      <w:proofErr w:type="spellStart"/>
      <w:r>
        <w:rPr>
          <w:b/>
        </w:rPr>
        <w:t>Paribas</w:t>
      </w:r>
      <w:proofErr w:type="spellEnd"/>
      <w:r>
        <w:rPr>
          <w:b/>
        </w:rPr>
        <w:t xml:space="preserve"> Real Estate ha sido la consultora seleccionada para acompañar a </w:t>
      </w:r>
      <w:proofErr w:type="spellStart"/>
      <w:r>
        <w:rPr>
          <w:b/>
        </w:rPr>
        <w:t>Nuveen</w:t>
      </w:r>
      <w:proofErr w:type="spellEnd"/>
      <w:r>
        <w:rPr>
          <w:b/>
        </w:rPr>
        <w:t xml:space="preserve"> Real Estate, propietario del activo, en el proceso de comercialización.</w:t>
      </w:r>
    </w:p>
    <w:p w14:paraId="2520A8B6" w14:textId="77777777" w:rsidR="008C3D4F" w:rsidRDefault="008C3D4F">
      <w:pPr>
        <w:widowControl w:val="0"/>
        <w:spacing w:line="240" w:lineRule="auto"/>
        <w:ind w:left="720"/>
        <w:jc w:val="both"/>
        <w:rPr>
          <w:b/>
        </w:rPr>
      </w:pPr>
    </w:p>
    <w:p w14:paraId="70F5234F" w14:textId="77777777" w:rsidR="008C3D4F" w:rsidRDefault="008C3D4F">
      <w:pPr>
        <w:shd w:val="clear" w:color="auto" w:fill="FFFFFF"/>
        <w:jc w:val="both"/>
        <w:rPr>
          <w:b/>
          <w:color w:val="222222"/>
        </w:rPr>
      </w:pPr>
    </w:p>
    <w:p w14:paraId="07587BB3" w14:textId="4A721FC0" w:rsidR="008C3D4F" w:rsidRDefault="00887869">
      <w:pPr>
        <w:pBdr>
          <w:top w:val="nil"/>
          <w:left w:val="nil"/>
          <w:bottom w:val="nil"/>
          <w:right w:val="nil"/>
          <w:between w:val="nil"/>
        </w:pBdr>
        <w:shd w:val="clear" w:color="auto" w:fill="FFFFFF"/>
        <w:jc w:val="both"/>
        <w:rPr>
          <w:color w:val="222222"/>
          <w:highlight w:val="white"/>
        </w:rPr>
      </w:pPr>
      <w:r>
        <w:rPr>
          <w:b/>
          <w:color w:val="222222"/>
        </w:rPr>
        <w:t xml:space="preserve">Madrid, </w:t>
      </w:r>
      <w:r w:rsidR="00620B47">
        <w:rPr>
          <w:b/>
          <w:color w:val="222222"/>
          <w:highlight w:val="white"/>
        </w:rPr>
        <w:t>23</w:t>
      </w:r>
      <w:r>
        <w:rPr>
          <w:b/>
          <w:color w:val="222222"/>
          <w:highlight w:val="white"/>
        </w:rPr>
        <w:t xml:space="preserve"> de julio de 2024.-</w:t>
      </w:r>
      <w:r>
        <w:rPr>
          <w:color w:val="222222"/>
          <w:highlight w:val="white"/>
        </w:rPr>
        <w:t xml:space="preserve"> </w:t>
      </w:r>
      <w:r>
        <w:rPr>
          <w:highlight w:val="white"/>
        </w:rPr>
        <w:t>La</w:t>
      </w:r>
      <w:r>
        <w:t xml:space="preserve"> firma de inversión estadounidense </w:t>
      </w:r>
      <w:r>
        <w:rPr>
          <w:highlight w:val="white"/>
        </w:rPr>
        <w:t xml:space="preserve">Hines </w:t>
      </w:r>
      <w:r>
        <w:t xml:space="preserve">ha anunciado la compra de una plataforma logística situada en Ribarroja de </w:t>
      </w:r>
      <w:proofErr w:type="spellStart"/>
      <w:r>
        <w:t>Túria</w:t>
      </w:r>
      <w:proofErr w:type="spellEnd"/>
      <w:r>
        <w:t xml:space="preserve">, propiedad de </w:t>
      </w:r>
      <w:hyperlink r:id="rId9">
        <w:proofErr w:type="spellStart"/>
        <w:r>
          <w:t>Nuveen</w:t>
        </w:r>
        <w:proofErr w:type="spellEnd"/>
        <w:r>
          <w:t xml:space="preserve"> Real Estate</w:t>
        </w:r>
      </w:hyperlink>
      <w:r>
        <w:t>. El activo, con 55.968m2 de nave industrial y 86.807m</w:t>
      </w:r>
      <w:r>
        <w:rPr>
          <w:b/>
          <w:color w:val="222222"/>
          <w:vertAlign w:val="superscript"/>
        </w:rPr>
        <w:t>2</w:t>
      </w:r>
      <w:r>
        <w:t xml:space="preserve"> de parcela, </w:t>
      </w:r>
      <w:r>
        <w:rPr>
          <w:color w:val="222222"/>
          <w:highlight w:val="white"/>
        </w:rPr>
        <w:t xml:space="preserve">ha sido adquirido por 45,50 M€. </w:t>
      </w:r>
    </w:p>
    <w:p w14:paraId="688E2804" w14:textId="77777777" w:rsidR="008C3D4F" w:rsidRDefault="008C3D4F">
      <w:pPr>
        <w:pBdr>
          <w:top w:val="nil"/>
          <w:left w:val="nil"/>
          <w:bottom w:val="nil"/>
          <w:right w:val="nil"/>
          <w:between w:val="nil"/>
        </w:pBdr>
        <w:shd w:val="clear" w:color="auto" w:fill="FFFFFF"/>
        <w:jc w:val="both"/>
        <w:rPr>
          <w:color w:val="222222"/>
          <w:highlight w:val="white"/>
        </w:rPr>
      </w:pPr>
    </w:p>
    <w:p w14:paraId="30A1FED1" w14:textId="77777777" w:rsidR="008C3D4F" w:rsidRDefault="00887869">
      <w:pPr>
        <w:pBdr>
          <w:top w:val="nil"/>
          <w:left w:val="nil"/>
          <w:bottom w:val="nil"/>
          <w:right w:val="nil"/>
          <w:between w:val="nil"/>
        </w:pBdr>
        <w:shd w:val="clear" w:color="auto" w:fill="FFFFFF"/>
        <w:jc w:val="both"/>
        <w:rPr>
          <w:highlight w:val="yellow"/>
        </w:rPr>
      </w:pPr>
      <w:r>
        <w:rPr>
          <w:color w:val="222222"/>
          <w:highlight w:val="white"/>
        </w:rPr>
        <w:t xml:space="preserve">La plataforma, que </w:t>
      </w:r>
      <w:r>
        <w:t xml:space="preserve">dispone de la certificación medioambiental BREEAM </w:t>
      </w:r>
      <w:proofErr w:type="spellStart"/>
      <w:r>
        <w:t>Very</w:t>
      </w:r>
      <w:proofErr w:type="spellEnd"/>
      <w:r>
        <w:t xml:space="preserve"> Good, </w:t>
      </w:r>
      <w:r>
        <w:rPr>
          <w:color w:val="222222"/>
          <w:highlight w:val="white"/>
        </w:rPr>
        <w:t xml:space="preserve">está actualmente arrendada al operador de </w:t>
      </w:r>
      <w:proofErr w:type="spellStart"/>
      <w:r>
        <w:rPr>
          <w:color w:val="222222"/>
          <w:highlight w:val="white"/>
        </w:rPr>
        <w:t>retail</w:t>
      </w:r>
      <w:proofErr w:type="spellEnd"/>
      <w:r>
        <w:rPr>
          <w:color w:val="222222"/>
          <w:highlight w:val="white"/>
        </w:rPr>
        <w:t xml:space="preserve"> Carrefour que desde ella opera la distribución en toda la zona de Levante. La edificación actual cuenta con una altura libre de 10 metros, 71 muelles de carga, campas de maniobra de 30 metros y, además, dispone de la certificación medioambiental BREEAM </w:t>
      </w:r>
      <w:proofErr w:type="spellStart"/>
      <w:r>
        <w:rPr>
          <w:color w:val="222222"/>
          <w:highlight w:val="white"/>
        </w:rPr>
        <w:t>Very</w:t>
      </w:r>
      <w:proofErr w:type="spellEnd"/>
      <w:r>
        <w:rPr>
          <w:color w:val="222222"/>
          <w:highlight w:val="white"/>
        </w:rPr>
        <w:t xml:space="preserve"> Good.</w:t>
      </w:r>
    </w:p>
    <w:p w14:paraId="51B957D7" w14:textId="77777777" w:rsidR="008C3D4F" w:rsidRDefault="008C3D4F">
      <w:pPr>
        <w:pBdr>
          <w:top w:val="nil"/>
          <w:left w:val="nil"/>
          <w:bottom w:val="nil"/>
          <w:right w:val="nil"/>
          <w:between w:val="nil"/>
        </w:pBdr>
        <w:shd w:val="clear" w:color="auto" w:fill="FFFFFF"/>
        <w:jc w:val="both"/>
      </w:pPr>
    </w:p>
    <w:p w14:paraId="4E6BAA9F" w14:textId="19723D68" w:rsidR="008C3D4F" w:rsidRDefault="004C091F">
      <w:pPr>
        <w:shd w:val="clear" w:color="auto" w:fill="FFFFFF"/>
        <w:jc w:val="both"/>
      </w:pPr>
      <w:r>
        <w:rPr>
          <w:color w:val="222222"/>
        </w:rPr>
        <w:t xml:space="preserve">Fernando </w:t>
      </w:r>
      <w:proofErr w:type="spellStart"/>
      <w:r>
        <w:rPr>
          <w:color w:val="222222"/>
        </w:rPr>
        <w:t>Sauras</w:t>
      </w:r>
      <w:proofErr w:type="spellEnd"/>
      <w:r>
        <w:rPr>
          <w:color w:val="222222"/>
        </w:rPr>
        <w:t>, director nacional de inversión de industrial</w:t>
      </w:r>
      <w:r w:rsidR="00887869">
        <w:rPr>
          <w:color w:val="222222"/>
        </w:rPr>
        <w:t xml:space="preserve"> de BNP </w:t>
      </w:r>
      <w:proofErr w:type="spellStart"/>
      <w:r w:rsidR="00887869">
        <w:rPr>
          <w:color w:val="222222"/>
        </w:rPr>
        <w:t>Paribas</w:t>
      </w:r>
      <w:proofErr w:type="spellEnd"/>
      <w:r w:rsidR="00887869">
        <w:rPr>
          <w:color w:val="222222"/>
        </w:rPr>
        <w:t xml:space="preserve"> Real Estate ha declarado que </w:t>
      </w:r>
      <w:r w:rsidR="00887869">
        <w:rPr>
          <w:i/>
          <w:color w:val="222222"/>
        </w:rPr>
        <w:t xml:space="preserve">“este activo cuenta con unos fundamentales sólidos tanto por la calidad de su arrendatario, que garantiza una rentabilidad a largo plazo, como por la situación prime en </w:t>
      </w:r>
      <w:proofErr w:type="gramStart"/>
      <w:r w:rsidR="00887869">
        <w:rPr>
          <w:i/>
          <w:color w:val="222222"/>
        </w:rPr>
        <w:t>una</w:t>
      </w:r>
      <w:proofErr w:type="gramEnd"/>
      <w:r w:rsidR="00887869">
        <w:rPr>
          <w:i/>
          <w:color w:val="222222"/>
        </w:rPr>
        <w:t xml:space="preserve"> de los enclaves logísticos más relevantes de la península.” </w:t>
      </w:r>
      <w:r>
        <w:rPr>
          <w:color w:val="222222"/>
        </w:rPr>
        <w:t>y</w:t>
      </w:r>
      <w:r w:rsidR="00887869">
        <w:rPr>
          <w:color w:val="222222"/>
        </w:rPr>
        <w:t xml:space="preserve"> ha añadido que</w:t>
      </w:r>
      <w:r w:rsidR="00887869">
        <w:rPr>
          <w:i/>
          <w:color w:val="222222"/>
        </w:rPr>
        <w:t xml:space="preserve"> “la baja tasa de disponibilidad con la que contamos actualmente en Valencia convierte operaciones como estas en una oportunidad única. Las previsiones para este 2024 son positivas, con una demanda sólida y unos niveles de disponibilidad bajos que siguen atrayendo a inversores nacionales e institucionales”.</w:t>
      </w:r>
      <w:r w:rsidR="00887869">
        <w:t xml:space="preserve"> BNP </w:t>
      </w:r>
      <w:proofErr w:type="spellStart"/>
      <w:r w:rsidR="00887869">
        <w:t>Paribas</w:t>
      </w:r>
      <w:proofErr w:type="spellEnd"/>
      <w:r w:rsidR="00887869">
        <w:t xml:space="preserve"> Real Estate ha sido la consultora seleccionada, en exclusiva, para acompañar a </w:t>
      </w:r>
      <w:proofErr w:type="spellStart"/>
      <w:r w:rsidR="00887869">
        <w:t>Nuveen</w:t>
      </w:r>
      <w:proofErr w:type="spellEnd"/>
      <w:r w:rsidR="00887869">
        <w:t xml:space="preserve"> Real Estate, propietario del activo, en el proceso de comercialización.</w:t>
      </w:r>
    </w:p>
    <w:p w14:paraId="137D7599" w14:textId="77777777" w:rsidR="008C3D4F" w:rsidRDefault="008C3D4F">
      <w:pPr>
        <w:pBdr>
          <w:top w:val="nil"/>
          <w:left w:val="nil"/>
          <w:bottom w:val="nil"/>
          <w:right w:val="nil"/>
          <w:between w:val="nil"/>
        </w:pBdr>
        <w:shd w:val="clear" w:color="auto" w:fill="FFFFFF"/>
        <w:jc w:val="both"/>
      </w:pPr>
    </w:p>
    <w:p w14:paraId="4F152E45" w14:textId="56B45806" w:rsidR="008C3D4F" w:rsidRDefault="00887869">
      <w:pPr>
        <w:pBdr>
          <w:top w:val="nil"/>
          <w:left w:val="nil"/>
          <w:bottom w:val="nil"/>
          <w:right w:val="nil"/>
          <w:between w:val="nil"/>
        </w:pBdr>
        <w:shd w:val="clear" w:color="auto" w:fill="FFFFFF"/>
        <w:jc w:val="both"/>
      </w:pPr>
      <w:r>
        <w:rPr>
          <w:highlight w:val="white"/>
        </w:rPr>
        <w:t xml:space="preserve">Con esta operación, Hines sigue reforzando su posición en el sector logístico. La ubicación de Ribarroja es </w:t>
      </w:r>
      <w:r>
        <w:t>uno de los mayores núcleos industriales de la Comuni</w:t>
      </w:r>
      <w:r w:rsidR="004C091F">
        <w:t>d</w:t>
      </w:r>
      <w:r>
        <w:t>a</w:t>
      </w:r>
      <w:r w:rsidR="004C091F">
        <w:t>d</w:t>
      </w:r>
      <w:r>
        <w:t xml:space="preserve"> Valenciana. Su cercanía con el puerto de Valencia y buena red de conexiones por carretera, entre ellas la A-3 (autovía que une Valencia con Madrid), la A-7 (Corredor Mediterráneo) o la V-30 (conexión directa con el puerto), permiten al activo convertirse en un centro de distribución local, regional e internacional.</w:t>
      </w:r>
    </w:p>
    <w:p w14:paraId="7A9CF60A" w14:textId="77777777" w:rsidR="008C3D4F" w:rsidRDefault="008C3D4F">
      <w:pPr>
        <w:pBdr>
          <w:top w:val="nil"/>
          <w:left w:val="nil"/>
          <w:bottom w:val="nil"/>
          <w:right w:val="nil"/>
          <w:between w:val="nil"/>
        </w:pBdr>
        <w:shd w:val="clear" w:color="auto" w:fill="FFFFFF"/>
        <w:jc w:val="both"/>
        <w:rPr>
          <w:color w:val="141414"/>
          <w:sz w:val="29"/>
          <w:szCs w:val="29"/>
          <w:highlight w:val="white"/>
        </w:rPr>
      </w:pPr>
    </w:p>
    <w:p w14:paraId="7297C9D4" w14:textId="77777777" w:rsidR="008C3D4F" w:rsidRDefault="008C3D4F">
      <w:pPr>
        <w:shd w:val="clear" w:color="auto" w:fill="FFFFFF"/>
        <w:rPr>
          <w:rFonts w:ascii="Calibri" w:eastAsia="Calibri" w:hAnsi="Calibri" w:cs="Calibri"/>
          <w:color w:val="222222"/>
          <w:highlight w:val="white"/>
        </w:rPr>
      </w:pPr>
    </w:p>
    <w:p w14:paraId="4426AEF2" w14:textId="77777777" w:rsidR="008C3D4F" w:rsidRDefault="008C3D4F">
      <w:pPr>
        <w:shd w:val="clear" w:color="auto" w:fill="FFFFFF"/>
        <w:rPr>
          <w:rFonts w:ascii="Calibri" w:eastAsia="Calibri" w:hAnsi="Calibri" w:cs="Calibri"/>
          <w:color w:val="222222"/>
          <w:highlight w:val="white"/>
        </w:rPr>
      </w:pPr>
    </w:p>
    <w:p w14:paraId="1B12472B" w14:textId="77777777" w:rsidR="008C3D4F" w:rsidRDefault="00887869">
      <w:pPr>
        <w:shd w:val="clear" w:color="auto" w:fill="FFFFFF"/>
        <w:jc w:val="both"/>
      </w:pPr>
      <w:r>
        <w:rPr>
          <w:noProof/>
        </w:rPr>
        <w:lastRenderedPageBreak/>
        <mc:AlternateContent>
          <mc:Choice Requires="wpg">
            <w:drawing>
              <wp:anchor distT="0" distB="0" distL="114300" distR="114300" simplePos="0" relativeHeight="251658240" behindDoc="0" locked="0" layoutInCell="1" hidden="0" allowOverlap="1" wp14:anchorId="3FD16288" wp14:editId="5EBDD326">
                <wp:simplePos x="0" y="0"/>
                <wp:positionH relativeFrom="column">
                  <wp:posOffset>-3555999</wp:posOffset>
                </wp:positionH>
                <wp:positionV relativeFrom="paragraph">
                  <wp:posOffset>50800</wp:posOffset>
                </wp:positionV>
                <wp:extent cx="9663113" cy="3524250"/>
                <wp:effectExtent l="0" t="0" r="0" b="0"/>
                <wp:wrapNone/>
                <wp:docPr id="1681942948" name=""/>
                <wp:cNvGraphicFramePr/>
                <a:graphic xmlns:a="http://schemas.openxmlformats.org/drawingml/2006/main">
                  <a:graphicData uri="http://schemas.microsoft.com/office/word/2010/wordprocessingGroup">
                    <wpg:wgp>
                      <wpg:cNvGrpSpPr/>
                      <wpg:grpSpPr>
                        <a:xfrm>
                          <a:off x="0" y="0"/>
                          <a:ext cx="9663113" cy="3524250"/>
                          <a:chOff x="514425" y="2017875"/>
                          <a:chExt cx="9663150" cy="3524250"/>
                        </a:xfrm>
                      </wpg:grpSpPr>
                      <wpg:grpSp>
                        <wpg:cNvPr id="1" name="Grupo 1"/>
                        <wpg:cNvGrpSpPr/>
                        <wpg:grpSpPr>
                          <a:xfrm>
                            <a:off x="514444" y="2017875"/>
                            <a:ext cx="9663113" cy="3524250"/>
                            <a:chOff x="514425" y="2017875"/>
                            <a:chExt cx="9663150" cy="3524250"/>
                          </a:xfrm>
                        </wpg:grpSpPr>
                        <wps:wsp>
                          <wps:cNvPr id="2" name="Rectángulo 2"/>
                          <wps:cNvSpPr/>
                          <wps:spPr>
                            <a:xfrm>
                              <a:off x="514425" y="2017875"/>
                              <a:ext cx="9663150" cy="3524250"/>
                            </a:xfrm>
                            <a:prstGeom prst="rect">
                              <a:avLst/>
                            </a:prstGeom>
                            <a:noFill/>
                            <a:ln>
                              <a:noFill/>
                            </a:ln>
                          </wps:spPr>
                          <wps:txbx>
                            <w:txbxContent>
                              <w:p w14:paraId="48262F40"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3" name="Grupo 3"/>
                          <wpg:cNvGrpSpPr/>
                          <wpg:grpSpPr>
                            <a:xfrm>
                              <a:off x="514444" y="2017875"/>
                              <a:ext cx="9663113" cy="3524250"/>
                              <a:chOff x="514425" y="2017875"/>
                              <a:chExt cx="9663150" cy="3524250"/>
                            </a:xfrm>
                          </wpg:grpSpPr>
                          <wps:wsp>
                            <wps:cNvPr id="4" name="Rectángulo 4"/>
                            <wps:cNvSpPr/>
                            <wps:spPr>
                              <a:xfrm>
                                <a:off x="514425" y="2017875"/>
                                <a:ext cx="9663150" cy="3524250"/>
                              </a:xfrm>
                              <a:prstGeom prst="rect">
                                <a:avLst/>
                              </a:prstGeom>
                              <a:noFill/>
                              <a:ln>
                                <a:noFill/>
                              </a:ln>
                            </wps:spPr>
                            <wps:txbx>
                              <w:txbxContent>
                                <w:p w14:paraId="30492568"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5" name="Grupo 5"/>
                            <wpg:cNvGrpSpPr/>
                            <wpg:grpSpPr>
                              <a:xfrm>
                                <a:off x="514444" y="2017875"/>
                                <a:ext cx="9663113" cy="3524250"/>
                                <a:chOff x="514425" y="2017875"/>
                                <a:chExt cx="9663150" cy="3524250"/>
                              </a:xfrm>
                            </wpg:grpSpPr>
                            <wps:wsp>
                              <wps:cNvPr id="6" name="Rectángulo 6"/>
                              <wps:cNvSpPr/>
                              <wps:spPr>
                                <a:xfrm>
                                  <a:off x="514425" y="2017875"/>
                                  <a:ext cx="9663150" cy="3524250"/>
                                </a:xfrm>
                                <a:prstGeom prst="rect">
                                  <a:avLst/>
                                </a:prstGeom>
                                <a:noFill/>
                                <a:ln>
                                  <a:noFill/>
                                </a:ln>
                              </wps:spPr>
                              <wps:txbx>
                                <w:txbxContent>
                                  <w:p w14:paraId="2EF4A4FE"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7" name="Grupo 7"/>
                              <wpg:cNvGrpSpPr/>
                              <wpg:grpSpPr>
                                <a:xfrm>
                                  <a:off x="514444" y="2017875"/>
                                  <a:ext cx="9663113" cy="3524250"/>
                                  <a:chOff x="514425" y="2017875"/>
                                  <a:chExt cx="9663150" cy="3524250"/>
                                </a:xfrm>
                              </wpg:grpSpPr>
                              <wps:wsp>
                                <wps:cNvPr id="8" name="Rectángulo 8"/>
                                <wps:cNvSpPr/>
                                <wps:spPr>
                                  <a:xfrm>
                                    <a:off x="514425" y="2017875"/>
                                    <a:ext cx="9663150" cy="3524250"/>
                                  </a:xfrm>
                                  <a:prstGeom prst="rect">
                                    <a:avLst/>
                                  </a:prstGeom>
                                  <a:noFill/>
                                  <a:ln>
                                    <a:noFill/>
                                  </a:ln>
                                </wps:spPr>
                                <wps:txbx>
                                  <w:txbxContent>
                                    <w:p w14:paraId="5DDA70BB"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9" name="Grupo 9"/>
                                <wpg:cNvGrpSpPr/>
                                <wpg:grpSpPr>
                                  <a:xfrm>
                                    <a:off x="514444" y="2017875"/>
                                    <a:ext cx="9663113" cy="3524250"/>
                                    <a:chOff x="514425" y="2017875"/>
                                    <a:chExt cx="9663150" cy="3524250"/>
                                  </a:xfrm>
                                </wpg:grpSpPr>
                                <wps:wsp>
                                  <wps:cNvPr id="10" name="Rectángulo 10"/>
                                  <wps:cNvSpPr/>
                                  <wps:spPr>
                                    <a:xfrm>
                                      <a:off x="514425" y="2017875"/>
                                      <a:ext cx="9663150" cy="3524250"/>
                                    </a:xfrm>
                                    <a:prstGeom prst="rect">
                                      <a:avLst/>
                                    </a:prstGeom>
                                    <a:noFill/>
                                    <a:ln>
                                      <a:noFill/>
                                    </a:ln>
                                  </wps:spPr>
                                  <wps:txbx>
                                    <w:txbxContent>
                                      <w:p w14:paraId="11B0D530"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11" name="Grupo 11"/>
                                  <wpg:cNvGrpSpPr/>
                                  <wpg:grpSpPr>
                                    <a:xfrm>
                                      <a:off x="514444" y="2017875"/>
                                      <a:ext cx="9663113" cy="3524250"/>
                                      <a:chOff x="514425" y="2017875"/>
                                      <a:chExt cx="9663150" cy="3524250"/>
                                    </a:xfrm>
                                  </wpg:grpSpPr>
                                  <wps:wsp>
                                    <wps:cNvPr id="12" name="Rectángulo 12"/>
                                    <wps:cNvSpPr/>
                                    <wps:spPr>
                                      <a:xfrm>
                                        <a:off x="514425" y="2017875"/>
                                        <a:ext cx="9663150" cy="3524250"/>
                                      </a:xfrm>
                                      <a:prstGeom prst="rect">
                                        <a:avLst/>
                                      </a:prstGeom>
                                      <a:noFill/>
                                      <a:ln>
                                        <a:noFill/>
                                      </a:ln>
                                    </wps:spPr>
                                    <wps:txbx>
                                      <w:txbxContent>
                                        <w:p w14:paraId="42962574"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13" name="Grupo 13"/>
                                    <wpg:cNvGrpSpPr/>
                                    <wpg:grpSpPr>
                                      <a:xfrm>
                                        <a:off x="514444" y="2017875"/>
                                        <a:ext cx="9663113" cy="3524250"/>
                                        <a:chOff x="563475" y="2017875"/>
                                        <a:chExt cx="9565050" cy="3524250"/>
                                      </a:xfrm>
                                    </wpg:grpSpPr>
                                    <wps:wsp>
                                      <wps:cNvPr id="14" name="Rectángulo 14"/>
                                      <wps:cNvSpPr/>
                                      <wps:spPr>
                                        <a:xfrm>
                                          <a:off x="563475" y="2017875"/>
                                          <a:ext cx="9565050" cy="3524250"/>
                                        </a:xfrm>
                                        <a:prstGeom prst="rect">
                                          <a:avLst/>
                                        </a:prstGeom>
                                        <a:noFill/>
                                        <a:ln>
                                          <a:noFill/>
                                        </a:ln>
                                      </wps:spPr>
                                      <wps:txbx>
                                        <w:txbxContent>
                                          <w:p w14:paraId="2F20DF7A"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15" name="Grupo 15"/>
                                      <wpg:cNvGrpSpPr/>
                                      <wpg:grpSpPr>
                                        <a:xfrm>
                                          <a:off x="563498" y="2017875"/>
                                          <a:ext cx="9565005" cy="3524250"/>
                                          <a:chOff x="563475" y="2017875"/>
                                          <a:chExt cx="9565050" cy="3524250"/>
                                        </a:xfrm>
                                      </wpg:grpSpPr>
                                      <wps:wsp>
                                        <wps:cNvPr id="16" name="Rectángulo 16"/>
                                        <wps:cNvSpPr/>
                                        <wps:spPr>
                                          <a:xfrm>
                                            <a:off x="563475" y="2017875"/>
                                            <a:ext cx="9565050" cy="3524250"/>
                                          </a:xfrm>
                                          <a:prstGeom prst="rect">
                                            <a:avLst/>
                                          </a:prstGeom>
                                          <a:noFill/>
                                          <a:ln>
                                            <a:noFill/>
                                          </a:ln>
                                        </wps:spPr>
                                        <wps:txbx>
                                          <w:txbxContent>
                                            <w:p w14:paraId="38344659"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17" name="Grupo 17"/>
                                        <wpg:cNvGrpSpPr/>
                                        <wpg:grpSpPr>
                                          <a:xfrm>
                                            <a:off x="563498" y="2017875"/>
                                            <a:ext cx="9565005" cy="3524250"/>
                                            <a:chOff x="563475" y="2017875"/>
                                            <a:chExt cx="9565050" cy="3524250"/>
                                          </a:xfrm>
                                        </wpg:grpSpPr>
                                        <wps:wsp>
                                          <wps:cNvPr id="18" name="Rectángulo 18"/>
                                          <wps:cNvSpPr/>
                                          <wps:spPr>
                                            <a:xfrm>
                                              <a:off x="563475" y="2017875"/>
                                              <a:ext cx="9565050" cy="3524250"/>
                                            </a:xfrm>
                                            <a:prstGeom prst="rect">
                                              <a:avLst/>
                                            </a:prstGeom>
                                            <a:noFill/>
                                            <a:ln>
                                              <a:noFill/>
                                            </a:ln>
                                          </wps:spPr>
                                          <wps:txbx>
                                            <w:txbxContent>
                                              <w:p w14:paraId="46E06D24"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19" name="Grupo 19"/>
                                          <wpg:cNvGrpSpPr/>
                                          <wpg:grpSpPr>
                                            <a:xfrm>
                                              <a:off x="563498" y="2017875"/>
                                              <a:ext cx="9565005" cy="3524250"/>
                                              <a:chOff x="563475" y="2017875"/>
                                              <a:chExt cx="9565050" cy="3524250"/>
                                            </a:xfrm>
                                          </wpg:grpSpPr>
                                          <wps:wsp>
                                            <wps:cNvPr id="20" name="Rectángulo 20"/>
                                            <wps:cNvSpPr/>
                                            <wps:spPr>
                                              <a:xfrm>
                                                <a:off x="563475" y="2017875"/>
                                                <a:ext cx="9565050" cy="3524250"/>
                                              </a:xfrm>
                                              <a:prstGeom prst="rect">
                                                <a:avLst/>
                                              </a:prstGeom>
                                              <a:noFill/>
                                              <a:ln>
                                                <a:noFill/>
                                              </a:ln>
                                            </wps:spPr>
                                            <wps:txbx>
                                              <w:txbxContent>
                                                <w:p w14:paraId="5276443A"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21" name="Grupo 21"/>
                                            <wpg:cNvGrpSpPr/>
                                            <wpg:grpSpPr>
                                              <a:xfrm>
                                                <a:off x="563498" y="2017875"/>
                                                <a:ext cx="9565005" cy="3524250"/>
                                                <a:chOff x="585750" y="2017475"/>
                                                <a:chExt cx="9520500" cy="3525050"/>
                                              </a:xfrm>
                                            </wpg:grpSpPr>
                                            <wps:wsp>
                                              <wps:cNvPr id="22" name="Rectángulo 22"/>
                                              <wps:cNvSpPr/>
                                              <wps:spPr>
                                                <a:xfrm>
                                                  <a:off x="585750" y="2017475"/>
                                                  <a:ext cx="9520500" cy="3525050"/>
                                                </a:xfrm>
                                                <a:prstGeom prst="rect">
                                                  <a:avLst/>
                                                </a:prstGeom>
                                                <a:noFill/>
                                                <a:ln>
                                                  <a:noFill/>
                                                </a:ln>
                                              </wps:spPr>
                                              <wps:txbx>
                                                <w:txbxContent>
                                                  <w:p w14:paraId="72CA1D11"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23" name="Grupo 23"/>
                                              <wpg:cNvGrpSpPr/>
                                              <wpg:grpSpPr>
                                                <a:xfrm>
                                                  <a:off x="585772" y="2017481"/>
                                                  <a:ext cx="9520456" cy="3525039"/>
                                                  <a:chOff x="585750" y="2017475"/>
                                                  <a:chExt cx="9520500" cy="3525050"/>
                                                </a:xfrm>
                                              </wpg:grpSpPr>
                                              <wps:wsp>
                                                <wps:cNvPr id="24" name="Rectángulo 24"/>
                                                <wps:cNvSpPr/>
                                                <wps:spPr>
                                                  <a:xfrm>
                                                    <a:off x="585750" y="2017475"/>
                                                    <a:ext cx="9520500" cy="3525050"/>
                                                  </a:xfrm>
                                                  <a:prstGeom prst="rect">
                                                    <a:avLst/>
                                                  </a:prstGeom>
                                                  <a:noFill/>
                                                  <a:ln>
                                                    <a:noFill/>
                                                  </a:ln>
                                                </wps:spPr>
                                                <wps:txbx>
                                                  <w:txbxContent>
                                                    <w:p w14:paraId="39EDB8A0"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25" name="Grupo 25"/>
                                                <wpg:cNvGrpSpPr/>
                                                <wpg:grpSpPr>
                                                  <a:xfrm>
                                                    <a:off x="585772" y="2017481"/>
                                                    <a:ext cx="9520456" cy="3525039"/>
                                                    <a:chOff x="585750" y="2017475"/>
                                                    <a:chExt cx="9520500" cy="3525050"/>
                                                  </a:xfrm>
                                                </wpg:grpSpPr>
                                                <wps:wsp>
                                                  <wps:cNvPr id="26" name="Rectángulo 26"/>
                                                  <wps:cNvSpPr/>
                                                  <wps:spPr>
                                                    <a:xfrm>
                                                      <a:off x="585750" y="2017475"/>
                                                      <a:ext cx="9520500" cy="3525050"/>
                                                    </a:xfrm>
                                                    <a:prstGeom prst="rect">
                                                      <a:avLst/>
                                                    </a:prstGeom>
                                                    <a:noFill/>
                                                    <a:ln>
                                                      <a:noFill/>
                                                    </a:ln>
                                                  </wps:spPr>
                                                  <wps:txbx>
                                                    <w:txbxContent>
                                                      <w:p w14:paraId="2FCCFDA9"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27" name="Grupo 27"/>
                                                  <wpg:cNvGrpSpPr/>
                                                  <wpg:grpSpPr>
                                                    <a:xfrm>
                                                      <a:off x="585772" y="2017481"/>
                                                      <a:ext cx="9520456" cy="3525039"/>
                                                      <a:chOff x="585750" y="2017475"/>
                                                      <a:chExt cx="9520500" cy="3525050"/>
                                                    </a:xfrm>
                                                  </wpg:grpSpPr>
                                                  <wps:wsp>
                                                    <wps:cNvPr id="28" name="Rectángulo 28"/>
                                                    <wps:cNvSpPr/>
                                                    <wps:spPr>
                                                      <a:xfrm>
                                                        <a:off x="585750" y="2017475"/>
                                                        <a:ext cx="9520500" cy="3525050"/>
                                                      </a:xfrm>
                                                      <a:prstGeom prst="rect">
                                                        <a:avLst/>
                                                      </a:prstGeom>
                                                      <a:noFill/>
                                                      <a:ln>
                                                        <a:noFill/>
                                                      </a:ln>
                                                    </wps:spPr>
                                                    <wps:txbx>
                                                      <w:txbxContent>
                                                        <w:p w14:paraId="40197E9D"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29" name="Grupo 29"/>
                                                    <wpg:cNvGrpSpPr/>
                                                    <wpg:grpSpPr>
                                                      <a:xfrm>
                                                        <a:off x="585772" y="2017481"/>
                                                        <a:ext cx="9520456" cy="3525039"/>
                                                        <a:chOff x="585750" y="2017475"/>
                                                        <a:chExt cx="9520500" cy="3525050"/>
                                                      </a:xfrm>
                                                    </wpg:grpSpPr>
                                                    <wps:wsp>
                                                      <wps:cNvPr id="30" name="Rectángulo 30"/>
                                                      <wps:cNvSpPr/>
                                                      <wps:spPr>
                                                        <a:xfrm>
                                                          <a:off x="585750" y="2017475"/>
                                                          <a:ext cx="9520500" cy="3525050"/>
                                                        </a:xfrm>
                                                        <a:prstGeom prst="rect">
                                                          <a:avLst/>
                                                        </a:prstGeom>
                                                        <a:noFill/>
                                                        <a:ln>
                                                          <a:noFill/>
                                                        </a:ln>
                                                      </wps:spPr>
                                                      <wps:txbx>
                                                        <w:txbxContent>
                                                          <w:p w14:paraId="04957DBA"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31" name="Grupo 31"/>
                                                      <wpg:cNvGrpSpPr/>
                                                      <wpg:grpSpPr>
                                                        <a:xfrm>
                                                          <a:off x="585772" y="2017481"/>
                                                          <a:ext cx="9520456" cy="3525039"/>
                                                          <a:chOff x="585750" y="2021900"/>
                                                          <a:chExt cx="9525250" cy="3520950"/>
                                                        </a:xfrm>
                                                      </wpg:grpSpPr>
                                                      <wps:wsp>
                                                        <wps:cNvPr id="32" name="Rectángulo 32"/>
                                                        <wps:cNvSpPr/>
                                                        <wps:spPr>
                                                          <a:xfrm>
                                                            <a:off x="585750" y="2021900"/>
                                                            <a:ext cx="9525250" cy="3520950"/>
                                                          </a:xfrm>
                                                          <a:prstGeom prst="rect">
                                                            <a:avLst/>
                                                          </a:prstGeom>
                                                          <a:noFill/>
                                                          <a:ln>
                                                            <a:noFill/>
                                                          </a:ln>
                                                        </wps:spPr>
                                                        <wps:txbx>
                                                          <w:txbxContent>
                                                            <w:p w14:paraId="357D4A1B"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33" name="Grupo 33"/>
                                                        <wpg:cNvGrpSpPr/>
                                                        <wpg:grpSpPr>
                                                          <a:xfrm>
                                                            <a:off x="585772" y="2021916"/>
                                                            <a:ext cx="9520456" cy="3516169"/>
                                                            <a:chOff x="-2704045" y="227641"/>
                                                            <a:chExt cx="11944027" cy="4919779"/>
                                                          </a:xfrm>
                                                        </wpg:grpSpPr>
                                                        <wps:wsp>
                                                          <wps:cNvPr id="34" name="Rectángulo 34"/>
                                                          <wps:cNvSpPr/>
                                                          <wps:spPr>
                                                            <a:xfrm>
                                                              <a:off x="-2704045" y="227641"/>
                                                              <a:ext cx="11944025" cy="4919775"/>
                                                            </a:xfrm>
                                                            <a:prstGeom prst="rect">
                                                              <a:avLst/>
                                                            </a:prstGeom>
                                                            <a:noFill/>
                                                            <a:ln>
                                                              <a:noFill/>
                                                            </a:ln>
                                                          </wps:spPr>
                                                          <wps:txbx>
                                                            <w:txbxContent>
                                                              <w:p w14:paraId="252B954B" w14:textId="77777777" w:rsidR="008C3D4F" w:rsidRDefault="008C3D4F">
                                                                <w:pPr>
                                                                  <w:spacing w:line="240" w:lineRule="auto"/>
                                                                  <w:textDirection w:val="btLr"/>
                                                                </w:pPr>
                                                              </w:p>
                                                            </w:txbxContent>
                                                          </wps:txbx>
                                                          <wps:bodyPr spcFirstLastPara="1" wrap="square" lIns="91425" tIns="91425" rIns="91425" bIns="91425" anchor="ctr" anchorCtr="0">
                                                            <a:noAutofit/>
                                                          </wps:bodyPr>
                                                        </wps:wsp>
                                                        <wps:wsp>
                                                          <wps:cNvPr id="35" name="Rectángulo 35"/>
                                                          <wps:cNvSpPr/>
                                                          <wps:spPr>
                                                            <a:xfrm>
                                                              <a:off x="-2704045" y="227641"/>
                                                              <a:ext cx="6478299" cy="2676575"/>
                                                            </a:xfrm>
                                                            <a:prstGeom prst="rect">
                                                              <a:avLst/>
                                                            </a:prstGeom>
                                                            <a:noFill/>
                                                            <a:ln>
                                                              <a:noFill/>
                                                            </a:ln>
                                                          </wps:spPr>
                                                          <wps:txbx>
                                                            <w:txbxContent>
                                                              <w:p w14:paraId="08C1EBBA" w14:textId="77777777" w:rsidR="008C3D4F" w:rsidRDefault="008C3D4F">
                                                                <w:pPr>
                                                                  <w:spacing w:line="240" w:lineRule="auto"/>
                                                                  <w:textDirection w:val="btLr"/>
                                                                </w:pPr>
                                                              </w:p>
                                                            </w:txbxContent>
                                                          </wps:txbx>
                                                          <wps:bodyPr spcFirstLastPara="1" wrap="square" lIns="91425" tIns="91425" rIns="91425" bIns="91425" anchor="ctr" anchorCtr="0">
                                                            <a:noAutofit/>
                                                          </wps:bodyPr>
                                                        </wps:wsp>
                                                        <wpg:grpSp>
                                                          <wpg:cNvPr id="36" name="Grupo 36"/>
                                                          <wpg:cNvGrpSpPr/>
                                                          <wpg:grpSpPr>
                                                            <a:xfrm>
                                                              <a:off x="1645775" y="734938"/>
                                                              <a:ext cx="7594207" cy="4412482"/>
                                                              <a:chOff x="1648196" y="579707"/>
                                                              <a:chExt cx="7605378" cy="3474254"/>
                                                            </a:xfrm>
                                                          </wpg:grpSpPr>
                                                          <wps:wsp>
                                                            <wps:cNvPr id="37" name="Rectángulo 37"/>
                                                            <wps:cNvSpPr/>
                                                            <wps:spPr>
                                                              <a:xfrm>
                                                                <a:off x="1648196" y="579707"/>
                                                                <a:ext cx="7605378" cy="3474254"/>
                                                              </a:xfrm>
                                                              <a:prstGeom prst="rect">
                                                                <a:avLst/>
                                                              </a:prstGeom>
                                                              <a:noFill/>
                                                              <a:ln w="9525" cap="flat" cmpd="sng">
                                                                <a:solidFill>
                                                                  <a:schemeClr val="dk1"/>
                                                                </a:solidFill>
                                                                <a:prstDash val="dash"/>
                                                                <a:round/>
                                                                <a:headEnd type="none" w="sm" len="sm"/>
                                                                <a:tailEnd type="none" w="sm" len="sm"/>
                                                              </a:ln>
                                                            </wps:spPr>
                                                            <wps:txbx>
                                                              <w:txbxContent>
                                                                <w:p w14:paraId="5DBD8F46" w14:textId="77777777" w:rsidR="008C3D4F" w:rsidRDefault="00887869">
                                                                  <w:pPr>
                                                                    <w:spacing w:after="160" w:line="240" w:lineRule="auto"/>
                                                                    <w:textDirection w:val="btLr"/>
                                                                  </w:pPr>
                                                                  <w:r>
                                                                    <w:rPr>
                                                                      <w:rFonts w:ascii="Calibri" w:eastAsia="Calibri" w:hAnsi="Calibri" w:cs="Calibri"/>
                                                                      <w:b/>
                                                                      <w:color w:val="004231"/>
                                                                      <w:sz w:val="18"/>
                                                                    </w:rPr>
                                                                    <w:t xml:space="preserve">Sobre BNP </w:t>
                                                                  </w:r>
                                                                  <w:proofErr w:type="spellStart"/>
                                                                  <w:r>
                                                                    <w:rPr>
                                                                      <w:rFonts w:ascii="Calibri" w:eastAsia="Calibri" w:hAnsi="Calibri" w:cs="Calibri"/>
                                                                      <w:b/>
                                                                      <w:color w:val="004231"/>
                                                                      <w:sz w:val="18"/>
                                                                    </w:rPr>
                                                                    <w:t>Paribas</w:t>
                                                                  </w:r>
                                                                  <w:proofErr w:type="spellEnd"/>
                                                                  <w:r>
                                                                    <w:rPr>
                                                                      <w:rFonts w:ascii="Calibri" w:eastAsia="Calibri" w:hAnsi="Calibri" w:cs="Calibri"/>
                                                                      <w:b/>
                                                                      <w:color w:val="004231"/>
                                                                      <w:sz w:val="18"/>
                                                                    </w:rPr>
                                                                    <w:t xml:space="preserve"> Real Estate</w:t>
                                                                  </w:r>
                                                                </w:p>
                                                                <w:p w14:paraId="4C2E4A6B" w14:textId="77777777" w:rsidR="008C3D4F" w:rsidRDefault="00887869">
                                                                  <w:pPr>
                                                                    <w:spacing w:after="160" w:line="273" w:lineRule="auto"/>
                                                                    <w:jc w:val="both"/>
                                                                    <w:textDirection w:val="btLr"/>
                                                                  </w:pPr>
                                                                  <w:r>
                                                                    <w:rPr>
                                                                      <w:rFonts w:ascii="Calibri" w:eastAsia="Calibri" w:hAnsi="Calibri" w:cs="Calibri"/>
                                                                      <w:color w:val="808080"/>
                                                                      <w:sz w:val="16"/>
                                                                    </w:rPr>
                                                                    <w:t xml:space="preserve">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una de las principales consultoras de servicios inmobiliarios a nivel internacional, ofrece a sus clientes una amplia línea de servicios que abarcan todas las etapas del ciclo inmobiliario: Promoción, Transacción, Consultoría, Valoración, Gestión de la Propiedad y Gestión de la Inversión. Con 5.000 empleados,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como consultora de servicios integrales, apoya a propietarios, arrendatarios, inversores y comunidades gracias a su experiencia local en 24 países (a través de sus oficinas propias y su red de alianzas) en Europa, Oriente Medio y Asia.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forma parte del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w:t>
                                                                  </w:r>
                                                                  <w:proofErr w:type="spellStart"/>
                                                                  <w:r>
                                                                    <w:rPr>
                                                                      <w:rFonts w:ascii="Calibri" w:eastAsia="Calibri" w:hAnsi="Calibri" w:cs="Calibri"/>
                                                                      <w:color w:val="808080"/>
                                                                      <w:sz w:val="16"/>
                                                                    </w:rPr>
                                                                    <w:t>Group</w:t>
                                                                  </w:r>
                                                                  <w:proofErr w:type="spellEnd"/>
                                                                  <w:r>
                                                                    <w:rPr>
                                                                      <w:rFonts w:ascii="Calibri" w:eastAsia="Calibri" w:hAnsi="Calibri" w:cs="Calibri"/>
                                                                      <w:color w:val="808080"/>
                                                                      <w:sz w:val="16"/>
                                                                    </w:rPr>
                                                                    <w:t>, líder mundial en servicios financieros.</w:t>
                                                                  </w:r>
                                                                </w:p>
                                                                <w:p w14:paraId="26E9CA7B" w14:textId="77777777" w:rsidR="008C3D4F" w:rsidRDefault="00887869">
                                                                  <w:pPr>
                                                                    <w:spacing w:after="160" w:line="273" w:lineRule="auto"/>
                                                                    <w:jc w:val="both"/>
                                                                    <w:textDirection w:val="btLr"/>
                                                                  </w:pPr>
                                                                  <w:r>
                                                                    <w:rPr>
                                                                      <w:rFonts w:ascii="Calibri" w:eastAsia="Calibri" w:hAnsi="Calibri" w:cs="Calibri"/>
                                                                      <w:color w:val="808080"/>
                                                                      <w:sz w:val="16"/>
                                                                    </w:rPr>
                                                                    <w:t xml:space="preserve">Como agente comprometido con la sostenibilidad de las ciudades,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pretende encabezar la transición hacia un sector inmobiliario más sostenible: bajo en emisiones de carbono, resiliente, inclusivo y propicio al bienestar. Para lograrlo, la compañía ha desarrollado una política de responsabilidad social corporativa (RSC) con cuatro objetivos: fomentar ética y responsablemente el rendimiento económico y el uso de edificios; integrar una transición baja en carbono y reducir su huella medioambiental; garantizar el desarrollo, compromiso y bienestar de sus empleados; ser un actor proactivo en el sector inmobiliario y construir iniciativas locales, y alianzas.</w:t>
                                                                  </w:r>
                                                                </w:p>
                                                                <w:p w14:paraId="7209A1D4" w14:textId="77777777" w:rsidR="008C3D4F" w:rsidRDefault="008C3D4F">
                                                                  <w:pPr>
                                                                    <w:spacing w:after="160" w:line="273" w:lineRule="auto"/>
                                                                    <w:textDirection w:val="btLr"/>
                                                                  </w:pPr>
                                                                </w:p>
                                                                <w:p w14:paraId="7692375A" w14:textId="77777777" w:rsidR="008C3D4F" w:rsidRDefault="008C3D4F">
                                                                  <w:pPr>
                                                                    <w:spacing w:after="160" w:line="273" w:lineRule="auto"/>
                                                                    <w:ind w:left="1275" w:firstLine="29325"/>
                                                                    <w:textDirection w:val="btLr"/>
                                                                  </w:pPr>
                                                                </w:p>
                                                              </w:txbxContent>
                                                            </wps:txbx>
                                                            <wps:bodyPr spcFirstLastPara="1" wrap="square" lIns="91425" tIns="90000" rIns="91425" bIns="90000" anchor="ctr" anchorCtr="0">
                                                              <a:noAutofit/>
                                                            </wps:bodyPr>
                                                          </wps:wsp>
                                                          <wps:wsp>
                                                            <wps:cNvPr id="38" name="Rectángulo 38"/>
                                                            <wps:cNvSpPr/>
                                                            <wps:spPr>
                                                              <a:xfrm>
                                                                <a:off x="5553824" y="2892506"/>
                                                                <a:ext cx="3439800" cy="1161300"/>
                                                              </a:xfrm>
                                                              <a:prstGeom prst="rect">
                                                                <a:avLst/>
                                                              </a:prstGeom>
                                                              <a:noFill/>
                                                              <a:ln>
                                                                <a:noFill/>
                                                              </a:ln>
                                                            </wps:spPr>
                                                            <wps:txbx>
                                                              <w:txbxContent>
                                                                <w:p w14:paraId="7379A883" w14:textId="77777777" w:rsidR="008C3D4F" w:rsidRDefault="008C3D4F">
                                                                  <w:pPr>
                                                                    <w:spacing w:after="160" w:line="273" w:lineRule="auto"/>
                                                                    <w:ind w:left="-850" w:hanging="19550"/>
                                                                    <w:textDirection w:val="btLr"/>
                                                                  </w:pPr>
                                                                </w:p>
                                                                <w:p w14:paraId="1D428CF2" w14:textId="77777777" w:rsidR="008C3D4F" w:rsidRDefault="00887869">
                                                                  <w:pPr>
                                                                    <w:spacing w:after="160" w:line="273" w:lineRule="auto"/>
                                                                    <w:ind w:left="-850" w:hanging="1955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1D25F45C" w14:textId="77777777" w:rsidR="008C3D4F" w:rsidRPr="004C091F" w:rsidRDefault="00887869">
                                                                  <w:pPr>
                                                                    <w:spacing w:after="160" w:line="273" w:lineRule="auto"/>
                                                                    <w:ind w:left="-850" w:hanging="19550"/>
                                                                    <w:jc w:val="right"/>
                                                                    <w:textDirection w:val="btLr"/>
                                                                    <w:rPr>
                                                                      <w:lang w:val="en-US"/>
                                                                    </w:rPr>
                                                                  </w:pPr>
                                                                  <w:r w:rsidRPr="004C091F">
                                                                    <w:rPr>
                                                                      <w:rFonts w:ascii="Calibri" w:eastAsia="Calibri" w:hAnsi="Calibri" w:cs="Calibri"/>
                                                                      <w:b/>
                                                                      <w:color w:val="004231"/>
                                                                      <w:sz w:val="16"/>
                                                                      <w:lang w:val="en-US"/>
                                                                    </w:rPr>
                                                                    <w:t>Real estate for a changing world</w:t>
                                                                  </w:r>
                                                                </w:p>
                                                              </w:txbxContent>
                                                            </wps:txbx>
                                                            <wps:bodyPr spcFirstLastPara="1" wrap="square" lIns="91425" tIns="45700" rIns="91425" bIns="45700" anchor="t" anchorCtr="0">
                                                              <a:noAutofit/>
                                                            </wps:bodyPr>
                                                          </wps:wsp>
                                                        </wpg:grpSp>
                                                      </wpg:grpSp>
                                                    </wpg:grpSp>
                                                  </wpg:grpSp>
                                                </wpg:grpSp>
                                              </wpg:grpSp>
                                            </wpg:grpSp>
                                          </wpg:grpSp>
                                        </wpg:grpSp>
                                      </wpg:grpSp>
                                    </wpg:grpSp>
                                  </wpg:grpSp>
                                </wpg:grpSp>
                              </wpg:grpSp>
                            </wpg:grpSp>
                          </wpg:grpSp>
                        </wpg:grpSp>
                      </wpg:grpSp>
                    </wpg:wgp>
                  </a:graphicData>
                </a:graphic>
              </wp:anchor>
            </w:drawing>
          </mc:Choice>
          <mc:Fallback>
            <w:pict>
              <v:group w14:anchorId="3FD16288" id="_x0000_s1026" style="position:absolute;left:0;text-align:left;margin-left:-280pt;margin-top:4pt;width:760.9pt;height:277.5pt;z-index:251658240" coordorigin="5144,20178" coordsize="96631,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6HRwYAAPc8AAAOAAAAZHJzL2Uyb0RvYy54bWzsW+1yozYU/d+ZvgPD/40Rn8YTZ6ez2WQ6&#10;s9Nmuu0DKIBtpnwVcOw8Tp+lL7ZHAmRMwJ9be3G8P7xIVkBX9+hwz5Xv7cdlGEgvXpr5cTSWyY0i&#10;S17kxK4fTcfyX38+fBjKUpbTyKVBHHlj+dXL5I93P/90u0hGnhrP4sD1Ugk3ibLRIhnLszxPRoNB&#10;5sy8kGY3ceJF+HISpyHN0UynAzelC9w9DAaqopiDRZy6SRo7Xpah9774Ur7j959MPCf/fTLJvFwK&#10;xjLmlvPPlH8+s8/B3S0dTVOazHynnAY9YBYh9SM8VNzqnuZUmqf+m1uFvpPGWTzJb5w4HMSTie94&#10;3AZYQ5SGNY9pPE+4LdPRYpqIZcLSNtbp4Ns6v708psnX5CnFSiySKdaCt5gty0kasv8xS2nJl+xV&#10;LJm3zCUHnbZpaoRosuTgO81QddUoF9WZYeXZ3xlER68sYQBstIaWUay6M/tcvwn+rnmTQTWHwdrM&#10;RKOYMUx4SiXfBfxkKaIhUPaYzpNYIuw5bPAeRrLJ6vrbyZ7XXuyNbOX+7Dj3f53RxOOoytjKlGun&#10;Vmv3B/bMf/9G03kQS2qxgnycwEg2ygCXFoB0OXpt7Ta5mY6SNMsfvTiU2MVYTjEXvq3oy5cshzeB&#10;iGoIm0AUP/hBwPdwEK11YCDrAXCq6bKrfPm85JjIRs+x+wrTs8R58PGsLzTLn2iKvQ8QLcAHYzn7&#10;Z05TT5aCXyOsuE04iPN6I603nusNGjmzGDTj5KksFY1POaedYpa/zPN44nOL2LyKyZTThatrW1Eg&#10;uPQTtlod49oV423M2Y5x7Oti7eoY1y8Q4yUb9hzqeGfUoc5fG1c6bwYJ7VA3q7WrQ928VKiL91Rf&#10;Wd2q3FVELtaV1XdndSiMt6w+vFSoly/8KmboXwBjV+4qoG5fob471Ak00luso7d80yOcv5QwnYcw&#10;IjbrK6+TpiS9alJ3D7i3ilIi3vaXBvcywu0vt7NEUD1kR5sz08lTMKamI820KeVkmIayKRfRTDmd&#10;IAVDWvUpevdi9w7TRRJmm+GrDMv/mITh7C7kSG/ZvaFQyUESFQ6zEcM206NrDlPwpA0Z1g6f1zKs&#10;27x+Dri3alQiULEbu3eYvrZ6m/b56eBeiroes3tDpZKDZOq7hXurTiV7CtX+wF0Y1lt2byhVcpBU&#10;fa9wV1ulKnovNJgpwdFfdlcbUhXtA2L37wD3oWGxF3YZD7E4HvOgo3owoyJ0Xx0X80AeYzqPi08Q&#10;u6utUhW9e8G9w/RVMLPF8NMFM6ucU1/pXW1oVbQPwDs8ZsH1FViHfNPQUd1juoFAtwzeDUXjRMHg&#10;XP08osPpPzjeW7WquqdW7TC9vnobN/oJ8V6yYY/5vSFW8ZOcK95bfnTVfp6qtopV9F4qv4s3V2/5&#10;vaFW1YPU6rvl91a1qgpRt1typkf83vtzVbUhV9G+8vvO/K61ylX0Xiq/i0itr/yuNfQq2ufHu0ps&#10;CFPMo6FXDfaz6EoEKDYaGHNOvaq16lX0Hoz3mum1+H2z4SeM33t/tqo19CraR+IdHitOWzr1KjGJ&#10;2dSrH1RL0RW9PF1VLVMvNe9KsBJi67qCgIsjXreJbVn8NmdFfKti1QQP7hTRdBpfQb40vTyuK0zn&#10;0BOmnxDzQp388Bx/ggydJvRv/Sex6N2H8bb639StoWojFGMJH9W0TCQz17j+hO7v/YGjJkR38VtB&#10;tPenPGLqyNEVdGXhqF3jGmZFeZZh66pScZVOVH3I34K1FB1uMSQ2JgOfGpZtYTTmUX/FW6ZiaBY0&#10;E8/z6RZqRTixiF1/hvN1TQjgNcALVOxEeF2mV3y31fDj8C4tUHmDGAILy0pyJgHNcRkmKPbKoikv&#10;DcriwHdZGRDzCK8b9D4FqfRCUfHn/s3fTfDC2ihWQnRPs1k5CFeFP1FuF7ncszOPup8jV8pfE5ST&#10;RShdRFUQnhmiHMhDoSMu+Lic+sH2cXh+RzFSUaghVPVxPK3gnyy1FSUV33yHoqRT8HRr5qHYtaxW&#10;aifYGoahDZGN5on5oY3om1PHatdrumYPqzMkgjhHK+J2sWGPwy3DoihO2+b+UqgfmVoGy3W4v/ym&#10;cj920CEVaSsG43VqZaXohVyjupbrsbISmJXv1tvcylW98t03AAAA//8DAFBLAwQUAAYACAAAACEA&#10;f1VKCeEAAAAKAQAADwAAAGRycy9kb3ducmV2LnhtbEyPwWrCQBCG74W+wzJCb7pJJcHGbESk7UkK&#10;1ULpbcyOSTC7G7JrEt++01M9DcP8/PN9+WYyrRio942zCuJFBIJs6XRjKwVfx7f5CoQPaDW2zpKC&#10;G3nYFI8POWbajfaThkOoBJdYn6GCOoQuk9KXNRn0C9eR5dvZ9QYDr30ldY8jl5tWPkdRKg02lj/U&#10;2NGupvJyuBoF7yOO22X8Ouwv593t55h8fO9jUuppNm3XIAJN4T8Mf/iMDgUzndzVai9aBfMkjVgm&#10;KFjx4MBLGrPLSUGSLiOQRS7vFYpfAAAA//8DAFBLAQItABQABgAIAAAAIQC2gziS/gAAAOEBAAAT&#10;AAAAAAAAAAAAAAAAAAAAAABbQ29udGVudF9UeXBlc10ueG1sUEsBAi0AFAAGAAgAAAAhADj9If/W&#10;AAAAlAEAAAsAAAAAAAAAAAAAAAAALwEAAF9yZWxzLy5yZWxzUEsBAi0AFAAGAAgAAAAhAEWYLodH&#10;BgAA9zwAAA4AAAAAAAAAAAAAAAAALgIAAGRycy9lMm9Eb2MueG1sUEsBAi0AFAAGAAgAAAAhAH9V&#10;SgnhAAAACgEAAA8AAAAAAAAAAAAAAAAAoQgAAGRycy9kb3ducmV2LnhtbFBLBQYAAAAABAAEAPMA&#10;AACvCQAAAAA=&#10;">
                <v:group id="Grupo 1" o:spid="_x0000_s1027"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48262F40" w14:textId="77777777" w:rsidR="008C3D4F" w:rsidRDefault="008C3D4F">
                          <w:pPr>
                            <w:spacing w:line="240" w:lineRule="auto"/>
                            <w:textDirection w:val="btLr"/>
                          </w:pPr>
                        </w:p>
                      </w:txbxContent>
                    </v:textbox>
                  </v:rect>
                  <v:group id="Grupo 3" o:spid="_x0000_s1029"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0"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0492568" w14:textId="77777777" w:rsidR="008C3D4F" w:rsidRDefault="008C3D4F">
                            <w:pPr>
                              <w:spacing w:line="240" w:lineRule="auto"/>
                              <w:textDirection w:val="btLr"/>
                            </w:pPr>
                          </w:p>
                        </w:txbxContent>
                      </v:textbox>
                    </v:rect>
                    <v:group id="Grupo 5" o:spid="_x0000_s1031"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ángulo 6" o:spid="_x0000_s1032"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2EF4A4FE" w14:textId="77777777" w:rsidR="008C3D4F" w:rsidRDefault="008C3D4F">
                              <w:pPr>
                                <w:spacing w:line="240" w:lineRule="auto"/>
                                <w:textDirection w:val="btLr"/>
                              </w:pPr>
                            </w:p>
                          </w:txbxContent>
                        </v:textbox>
                      </v:rect>
                      <v:group id="Grupo 7" o:spid="_x0000_s1033"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4"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5DDA70BB" w14:textId="77777777" w:rsidR="008C3D4F" w:rsidRDefault="008C3D4F">
                                <w:pPr>
                                  <w:spacing w:line="240" w:lineRule="auto"/>
                                  <w:textDirection w:val="btLr"/>
                                </w:pPr>
                              </w:p>
                            </w:txbxContent>
                          </v:textbox>
                        </v:rect>
                        <v:group id="Grupo 9" o:spid="_x0000_s1035"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ángulo 10" o:spid="_x0000_s1036"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11B0D530" w14:textId="77777777" w:rsidR="008C3D4F" w:rsidRDefault="008C3D4F">
                                  <w:pPr>
                                    <w:spacing w:line="240" w:lineRule="auto"/>
                                    <w:textDirection w:val="btLr"/>
                                  </w:pPr>
                                </w:p>
                              </w:txbxContent>
                            </v:textbox>
                          </v:rect>
                          <v:group id="Grupo 11" o:spid="_x0000_s1037" style="position:absolute;left:5144;top:20178;width:96631;height:35243" coordorigin="5144,20178" coordsize="96631,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ángulo 12" o:spid="_x0000_s1038" style="position:absolute;left:5144;top:20178;width:9663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42962574" w14:textId="77777777" w:rsidR="008C3D4F" w:rsidRDefault="008C3D4F">
                                    <w:pPr>
                                      <w:spacing w:line="240" w:lineRule="auto"/>
                                      <w:textDirection w:val="btLr"/>
                                    </w:pPr>
                                  </w:p>
                                </w:txbxContent>
                              </v:textbox>
                            </v:rect>
                            <v:group id="Grupo 13" o:spid="_x0000_s1039" style="position:absolute;left:5144;top:20178;width:9663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4" o:spid="_x0000_s1040"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2F20DF7A" w14:textId="77777777" w:rsidR="008C3D4F" w:rsidRDefault="008C3D4F">
                                      <w:pPr>
                                        <w:spacing w:line="240" w:lineRule="auto"/>
                                        <w:textDirection w:val="btLr"/>
                                      </w:pPr>
                                    </w:p>
                                  </w:txbxContent>
                                </v:textbox>
                              </v:rect>
                              <v:group id="Grupo 15" o:spid="_x0000_s1041"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ángulo 16" o:spid="_x0000_s1042"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7BMwQAAANsAAAAPAAAAZHJzL2Rvd25yZXYueG1sRE/NasJA&#10;EL4X+g7LFLzVTYOEGrORVixYTzX6AGN2zAazs2l2q/Htu0Kht/n4fqdYjrYTFxp861jByzQBQVw7&#10;3XKj4LD/eH4F4QOyxs4xKbiRh2X5+FBgrt2Vd3SpQiNiCPscFZgQ+lxKXxuy6KeuJ47cyQ0WQ4RD&#10;I/WA1xhuO5kmSSYtthwbDPa0MlSfqx+r4GvmKF2n/r1q7NyMx/328xszpSZP49sCRKAx/Iv/3Bsd&#10;52dw/yUeIMtfAAAA//8DAFBLAQItABQABgAIAAAAIQDb4fbL7gAAAIUBAAATAAAAAAAAAAAAAAAA&#10;AAAAAABbQ29udGVudF9UeXBlc10ueG1sUEsBAi0AFAAGAAgAAAAhAFr0LFu/AAAAFQEAAAsAAAAA&#10;AAAAAAAAAAAAHwEAAF9yZWxzLy5yZWxzUEsBAi0AFAAGAAgAAAAhALfDsEzBAAAA2wAAAA8AAAAA&#10;AAAAAAAAAAAABwIAAGRycy9kb3ducmV2LnhtbFBLBQYAAAAAAwADALcAAAD1AgAAAAA=&#10;" filled="f" stroked="f">
                                  <v:textbox inset="2.53958mm,2.53958mm,2.53958mm,2.53958mm">
                                    <w:txbxContent>
                                      <w:p w14:paraId="38344659" w14:textId="77777777" w:rsidR="008C3D4F" w:rsidRDefault="008C3D4F">
                                        <w:pPr>
                                          <w:spacing w:line="240" w:lineRule="auto"/>
                                          <w:textDirection w:val="btLr"/>
                                        </w:pPr>
                                      </w:p>
                                    </w:txbxContent>
                                  </v:textbox>
                                </v:rect>
                                <v:group id="Grupo 17" o:spid="_x0000_s1043"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ángulo 18" o:spid="_x0000_s1044"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46E06D24" w14:textId="77777777" w:rsidR="008C3D4F" w:rsidRDefault="008C3D4F">
                                          <w:pPr>
                                            <w:spacing w:line="240" w:lineRule="auto"/>
                                            <w:textDirection w:val="btLr"/>
                                          </w:pPr>
                                        </w:p>
                                      </w:txbxContent>
                                    </v:textbox>
                                  </v:rect>
                                  <v:group id="Grupo 19" o:spid="_x0000_s1045" style="position:absolute;left:5634;top:20178;width:95651;height:35243" coordorigin="5634,20178" coordsize="95650,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ángulo 20" o:spid="_x0000_s1046" style="position:absolute;left:5634;top:20178;width:95651;height:35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cewAAAANsAAAAPAAAAZHJzL2Rvd25yZXYueG1sRE/dasIw&#10;FL4XfIdwhN3Z1DKKVqPMscHmlbZ7gLPm2JQ1J12T2e7tzcVglx/f/+4w2U7caPCtYwWrJAVBXDvd&#10;cqPgo3pdrkH4gKyxc0wKfsnDYT+f7bDQbuQL3crQiBjCvkAFJoS+kNLXhiz6xPXEkbu6wWKIcGik&#10;HnCM4baTWZrm0mLLscFgT8+G6q/yxyo4PzrKXjJ/LBu7MdNndXr/xlyph8X0tAURaAr/4j/3m1aQ&#10;xfXxS/wBcn8HAAD//wMAUEsBAi0AFAAGAAgAAAAhANvh9svuAAAAhQEAABMAAAAAAAAAAAAAAAAA&#10;AAAAAFtDb250ZW50X1R5cGVzXS54bWxQSwECLQAUAAYACAAAACEAWvQsW78AAAAVAQAACwAAAAAA&#10;AAAAAAAAAAAfAQAAX3JlbHMvLnJlbHNQSwECLQAUAAYACAAAACEAmQpHHsAAAADbAAAADwAAAAAA&#10;AAAAAAAAAAAHAgAAZHJzL2Rvd25yZXYueG1sUEsFBgAAAAADAAMAtwAAAPQCAAAAAA==&#10;" filled="f" stroked="f">
                                      <v:textbox inset="2.53958mm,2.53958mm,2.53958mm,2.53958mm">
                                        <w:txbxContent>
                                          <w:p w14:paraId="5276443A" w14:textId="77777777" w:rsidR="008C3D4F" w:rsidRDefault="008C3D4F">
                                            <w:pPr>
                                              <w:spacing w:line="240" w:lineRule="auto"/>
                                              <w:textDirection w:val="btLr"/>
                                            </w:pPr>
                                          </w:p>
                                        </w:txbxContent>
                                      </v:textbox>
                                    </v:rect>
                                    <v:group id="Grupo 21" o:spid="_x0000_s1047" style="position:absolute;left:5634;top:20178;width:95651;height:35243"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ángulo 22" o:spid="_x0000_s1048"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HzywgAAANsAAAAPAAAAZHJzL2Rvd25yZXYueG1sRI/RagIx&#10;FETfhf5DuAXfNGsQsVujqCi0PtW1H3C7ud0s3dysm6jbv2+Ego/DzJxhFqveNeJKXag9a5iMMxDE&#10;pTc1Vxo+T/vRHESIyAYbz6ThlwKslk+DBebG3/hI1yJWIkE45KjBxtjmUobSksMw9i1x8r595zAm&#10;2VXSdHhLcNdIlWUz6bDmtGCxpa2l8qe4OA0fU09qp8KmqNyL7b9Oh/czzrQePvfrVxCR+vgI/7ff&#10;jAal4P4l/QC5/AMAAP//AwBQSwECLQAUAAYACAAAACEA2+H2y+4AAACFAQAAEwAAAAAAAAAAAAAA&#10;AAAAAAAAW0NvbnRlbnRfVHlwZXNdLnhtbFBLAQItABQABgAIAAAAIQBa9CxbvwAAABUBAAALAAAA&#10;AAAAAAAAAAAAAB8BAABfcmVscy8ucmVsc1BLAQItABQABgAIAAAAIQAGlHzywgAAANsAAAAPAAAA&#10;AAAAAAAAAAAAAAcCAABkcnMvZG93bnJldi54bWxQSwUGAAAAAAMAAwC3AAAA9gIAAAAA&#10;" filled="f" stroked="f">
                                        <v:textbox inset="2.53958mm,2.53958mm,2.53958mm,2.53958mm">
                                          <w:txbxContent>
                                            <w:p w14:paraId="72CA1D11" w14:textId="77777777" w:rsidR="008C3D4F" w:rsidRDefault="008C3D4F">
                                              <w:pPr>
                                                <w:spacing w:line="240" w:lineRule="auto"/>
                                                <w:textDirection w:val="btLr"/>
                                              </w:pPr>
                                            </w:p>
                                          </w:txbxContent>
                                        </v:textbox>
                                      </v:rect>
                                      <v:group id="Grupo 23" o:spid="_x0000_s1049"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ángulo 24" o:spid="_x0000_s1050"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UEdwgAAANsAAAAPAAAAZHJzL2Rvd25yZXYueG1sRI/RasJA&#10;FETfC/7DcoW+1Y1BpEZXUWlBfarRD7hmr9lg9m7MbjX+vSsU+jjMzBlmtuhsLW7U+sqxguEgAUFc&#10;OF1xqeB4+P74BOEDssbaMSl4kIfFvPc2w0y7O+/plodSRAj7DBWYEJpMSl8YsugHriGO3tm1FkOU&#10;bSl1i/cIt7VMk2QsLVYcFww2tDZUXPJfq+Bn5Cj9Sv0qL+3EdKfDbnvFsVLv/W45BRGoC//hv/ZG&#10;K0hH8PoSf4CcPwEAAP//AwBQSwECLQAUAAYACAAAACEA2+H2y+4AAACFAQAAEwAAAAAAAAAAAAAA&#10;AAAAAAAAW0NvbnRlbnRfVHlwZXNdLnhtbFBLAQItABQABgAIAAAAIQBa9CxbvwAAABUBAAALAAAA&#10;AAAAAAAAAAAAAB8BAABfcmVscy8ucmVsc1BLAQItABQABgAIAAAAIQDmMUEdwgAAANsAAAAPAAAA&#10;AAAAAAAAAAAAAAcCAABkcnMvZG93bnJldi54bWxQSwUGAAAAAAMAAwC3AAAA9gIAAAAA&#10;" filled="f" stroked="f">
                                          <v:textbox inset="2.53958mm,2.53958mm,2.53958mm,2.53958mm">
                                            <w:txbxContent>
                                              <w:p w14:paraId="39EDB8A0" w14:textId="77777777" w:rsidR="008C3D4F" w:rsidRDefault="008C3D4F">
                                                <w:pPr>
                                                  <w:spacing w:line="240" w:lineRule="auto"/>
                                                  <w:textDirection w:val="btLr"/>
                                                </w:pPr>
                                              </w:p>
                                            </w:txbxContent>
                                          </v:textbox>
                                        </v:rect>
                                        <v:group id="Grupo 25" o:spid="_x0000_s1051"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ángulo 26" o:spid="_x0000_s1052"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3rxwgAAANsAAAAPAAAAZHJzL2Rvd25yZXYueG1sRI/RasJA&#10;FETfC/2H5RZ8041BgkZXsaJQ+1SjH3DNXrPB7N00u2r6926h0MdhZs4wi1VvG3GnzteOFYxHCQji&#10;0umaKwWn4244BeEDssbGMSn4IQ+r5evLAnPtHnygexEqESHsc1RgQmhzKX1pyKIfuZY4ehfXWQxR&#10;dpXUHT4i3DYyTZJMWqw5LhhsaWOovBY3q+Br4ijdpv69qOzM9Ofj5/4bM6UGb/16DiJQH/7Df+0P&#10;rSDN4PdL/AFy+QQAAP//AwBQSwECLQAUAAYACAAAACEA2+H2y+4AAACFAQAAEwAAAAAAAAAAAAAA&#10;AAAAAAAAW0NvbnRlbnRfVHlwZXNdLnhtbFBLAQItABQABgAIAAAAIQBa9CxbvwAAABUBAAALAAAA&#10;AAAAAAAAAAAAAB8BAABfcmVscy8ucmVsc1BLAQItABQABgAIAAAAIQB5r3rxwgAAANsAAAAPAAAA&#10;AAAAAAAAAAAAAAcCAABkcnMvZG93bnJldi54bWxQSwUGAAAAAAMAAwC3AAAA9gIAAAAA&#10;" filled="f" stroked="f">
                                            <v:textbox inset="2.53958mm,2.53958mm,2.53958mm,2.53958mm">
                                              <w:txbxContent>
                                                <w:p w14:paraId="2FCCFDA9" w14:textId="77777777" w:rsidR="008C3D4F" w:rsidRDefault="008C3D4F">
                                                  <w:pPr>
                                                    <w:spacing w:line="240" w:lineRule="auto"/>
                                                    <w:textDirection w:val="btLr"/>
                                                  </w:pPr>
                                                </w:p>
                                              </w:txbxContent>
                                            </v:textbox>
                                          </v:rect>
                                          <v:group id="Grupo 27" o:spid="_x0000_s1053"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ctángulo 28" o:spid="_x0000_s1054"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sYwAAAANsAAAAPAAAAZHJzL2Rvd25yZXYueG1sRE/dasIw&#10;FL4XfIdwhN3Z1DKKVqPMscHmlbZ7gLPm2JQ1J12T2e7tzcVglx/f/+4w2U7caPCtYwWrJAVBXDvd&#10;cqPgo3pdrkH4gKyxc0wKfsnDYT+f7bDQbuQL3crQiBjCvkAFJoS+kNLXhiz6xPXEkbu6wWKIcGik&#10;HnCM4baTWZrm0mLLscFgT8+G6q/yxyo4PzrKXjJ/LBu7MdNndXr/xlyph8X0tAURaAr/4j/3m1aQ&#10;xbHxS/wBcn8HAAD//wMAUEsBAi0AFAAGAAgAAAAhANvh9svuAAAAhQEAABMAAAAAAAAAAAAAAAAA&#10;AAAAAFtDb250ZW50X1R5cGVzXS54bWxQSwECLQAUAAYACAAAACEAWvQsW78AAAAVAQAACwAAAAAA&#10;AAAAAAAAAAAfAQAAX3JlbHMvLnJlbHNQSwECLQAUAAYACAAAACEAZ3xLGMAAAADbAAAADwAAAAAA&#10;AAAAAAAAAAAHAgAAZHJzL2Rvd25yZXYueG1sUEsFBgAAAAADAAMAtwAAAPQCAAAAAA==&#10;" filled="f" stroked="f">
                                              <v:textbox inset="2.53958mm,2.53958mm,2.53958mm,2.53958mm">
                                                <w:txbxContent>
                                                  <w:p w14:paraId="40197E9D" w14:textId="77777777" w:rsidR="008C3D4F" w:rsidRDefault="008C3D4F">
                                                    <w:pPr>
                                                      <w:spacing w:line="240" w:lineRule="auto"/>
                                                      <w:textDirection w:val="btLr"/>
                                                    </w:pPr>
                                                  </w:p>
                                                </w:txbxContent>
                                              </v:textbox>
                                            </v:rect>
                                            <v:group id="Grupo 29" o:spid="_x0000_s1055" style="position:absolute;left:5857;top:20174;width:95205;height:35251" coordorigin="5857,20174" coordsize="95205,3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ángulo 30" o:spid="_x0000_s1056" style="position:absolute;left:5857;top:20174;width:95205;height:35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9HDwAAAANsAAAAPAAAAZHJzL2Rvd25yZXYueG1sRE/dTsIw&#10;FL434R2aY+IddE5CYNAtaDQBrmDjAQ7rcV1cT+daYb69vSDx8sv3vylG24krDb51rOB5loAgrp1u&#10;uVFwrj6mSxA+IGvsHJOCX/JQ5JOHDWba3fhE1zI0Ioawz1CBCaHPpPS1IYt+5nriyH26wWKIcGik&#10;HvAWw20n0yRZSIstxwaDPb0Zqr/KH6vgOHeUvqf+tWzsyoyX6rD/xoVST4/jdg0i0Bj+xXf3Tit4&#10;ievjl/gDZP4HAAD//wMAUEsBAi0AFAAGAAgAAAAhANvh9svuAAAAhQEAABMAAAAAAAAAAAAAAAAA&#10;AAAAAFtDb250ZW50X1R5cGVzXS54bWxQSwECLQAUAAYACAAAACEAWvQsW78AAAAVAQAACwAAAAAA&#10;AAAAAAAAAAAfAQAAX3JlbHMvLnJlbHNQSwECLQAUAAYACAAAACEAHNPRw8AAAADbAAAADwAAAAAA&#10;AAAAAAAAAAAHAgAAZHJzL2Rvd25yZXYueG1sUEsFBgAAAAADAAMAtwAAAPQCAAAAAA==&#10;" filled="f" stroked="f">
                                                <v:textbox inset="2.53958mm,2.53958mm,2.53958mm,2.53958mm">
                                                  <w:txbxContent>
                                                    <w:p w14:paraId="04957DBA" w14:textId="77777777" w:rsidR="008C3D4F" w:rsidRDefault="008C3D4F">
                                                      <w:pPr>
                                                        <w:spacing w:line="240" w:lineRule="auto"/>
                                                        <w:textDirection w:val="btLr"/>
                                                      </w:pPr>
                                                    </w:p>
                                                  </w:txbxContent>
                                                </v:textbox>
                                              </v:rect>
                                              <v:group id="Grupo 31" o:spid="_x0000_s1057" style="position:absolute;left:5857;top:20174;width:95205;height:35251" coordorigin="5857,20219" coordsize="95252,3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ángulo 32" o:spid="_x0000_s1058" style="position:absolute;left:5857;top:20219;width:95253;height:3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357D4A1B" w14:textId="77777777" w:rsidR="008C3D4F" w:rsidRDefault="008C3D4F">
                                                        <w:pPr>
                                                          <w:spacing w:line="240" w:lineRule="auto"/>
                                                          <w:textDirection w:val="btLr"/>
                                                        </w:pPr>
                                                      </w:p>
                                                    </w:txbxContent>
                                                  </v:textbox>
                                                </v:rect>
                                                <v:group id="Grupo 33" o:spid="_x0000_s1059" style="position:absolute;left:5857;top:20219;width:95205;height:35161" coordorigin="-27040,2276" coordsize="119440,49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ángulo 34" o:spid="_x0000_s1060" style="position:absolute;left:-27040;top:2276;width:119439;height:49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NfAwwAAANsAAAAPAAAAZHJzL2Rvd25yZXYueG1sRI/BbsIw&#10;EETvSP0HaytxA6cBoTZgUKmKBJxo6Acs8TaOGq9DbCD8PUZC4jiamTea2aKztThT6yvHCt6GCQji&#10;wumKSwW/+9XgHYQPyBprx6TgSh4W85feDDPtLvxD5zyUIkLYZ6jAhNBkUvrCkEU/dA1x9P5cazFE&#10;2ZZSt3iJcFvLNEkm0mLFccFgQ1+Giv/8ZBXsxo7S79Qv89J+mO6w326OOFGq/9p9TkEE6sIz/Giv&#10;tYLRGO5f4g+Q8xsAAAD//wMAUEsBAi0AFAAGAAgAAAAhANvh9svuAAAAhQEAABMAAAAAAAAAAAAA&#10;AAAAAAAAAFtDb250ZW50X1R5cGVzXS54bWxQSwECLQAUAAYACAAAACEAWvQsW78AAAAVAQAACwAA&#10;AAAAAAAAAAAAAAAfAQAAX3JlbHMvLnJlbHNQSwECLQAUAAYACAAAACEAY+jXwMMAAADbAAAADwAA&#10;AAAAAAAAAAAAAAAHAgAAZHJzL2Rvd25yZXYueG1sUEsFBgAAAAADAAMAtwAAAPcCAAAAAA==&#10;" filled="f" stroked="f">
                                                    <v:textbox inset="2.53958mm,2.53958mm,2.53958mm,2.53958mm">
                                                      <w:txbxContent>
                                                        <w:p w14:paraId="252B954B" w14:textId="77777777" w:rsidR="008C3D4F" w:rsidRDefault="008C3D4F">
                                                          <w:pPr>
                                                            <w:spacing w:line="240" w:lineRule="auto"/>
                                                            <w:textDirection w:val="btLr"/>
                                                          </w:pPr>
                                                        </w:p>
                                                      </w:txbxContent>
                                                    </v:textbox>
                                                  </v:rect>
                                                  <v:rect id="Rectángulo 35" o:spid="_x0000_s1061" style="position:absolute;left:-27040;top:2276;width:64782;height:26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JbwwAAANsAAAAPAAAAZHJzL2Rvd25yZXYueG1sRI/BbsIw&#10;EETvSP0Hayv1RpymBUHAoFK1EnAqgQ9Y4m0cNV6H2IX07zESUo+jmXmjmS9724gzdb52rOA5SUEQ&#10;l07XXCk47D+HExA+IGtsHJOCP/KwXDwM5phrd+EdnYtQiQhhn6MCE0KbS+lLQxZ94lri6H27zmKI&#10;squk7vAS4baRWZqOpcWa44LBlt4NlT/Fr1Xw9eoo+8j8qqjs1PTH/XZzwrFST4/92wxEoD78h+/t&#10;tVbwMoLbl/gD5OIKAAD//wMAUEsBAi0AFAAGAAgAAAAhANvh9svuAAAAhQEAABMAAAAAAAAAAAAA&#10;AAAAAAAAAFtDb250ZW50X1R5cGVzXS54bWxQSwECLQAUAAYACAAAACEAWvQsW78AAAAVAQAACwAA&#10;AAAAAAAAAAAAAAAfAQAAX3JlbHMvLnJlbHNQSwECLQAUAAYACAAAACEADKRyW8MAAADbAAAADwAA&#10;AAAAAAAAAAAAAAAHAgAAZHJzL2Rvd25yZXYueG1sUEsFBgAAAAADAAMAtwAAAPcCAAAAAA==&#10;" filled="f" stroked="f">
                                                    <v:textbox inset="2.53958mm,2.53958mm,2.53958mm,2.53958mm">
                                                      <w:txbxContent>
                                                        <w:p w14:paraId="08C1EBBA" w14:textId="77777777" w:rsidR="008C3D4F" w:rsidRDefault="008C3D4F">
                                                          <w:pPr>
                                                            <w:spacing w:line="240" w:lineRule="auto"/>
                                                            <w:textDirection w:val="btLr"/>
                                                          </w:pPr>
                                                        </w:p>
                                                      </w:txbxContent>
                                                    </v:textbox>
                                                  </v:rect>
                                                  <v:group id="Grupo 36" o:spid="_x0000_s1062" style="position:absolute;left:16457;top:7349;width:75942;height:44125" coordorigin="16481,5797" coordsize="76053,34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rect id="Rectángulo 37" o:spid="_x0000_s1063" style="position:absolute;left:16481;top:5797;width:76054;height:34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uZxAAAANsAAAAPAAAAZHJzL2Rvd25yZXYueG1sRI/dasJA&#10;FITvC77DcgTv6sYKKqmrFGlEEKH+0dtD9jQJyZ4Nu6uJb+8WCr0cZuYbZrnuTSPu5HxlWcFknIAg&#10;zq2uuFBwOWevCxA+IGtsLJOCB3lYrwYvS0y17fhI91MoRISwT1FBGUKbSunzkgz6sW2Jo/djncEQ&#10;pSukdthFuGnkW5LMpMGK40KJLW1KyuvTzSjIDuduW8+bOgtT3hfXr8/vh6uVGg37j3cQgfrwH/5r&#10;77SC6Rx+v8QfIFdPAAAA//8DAFBLAQItABQABgAIAAAAIQDb4fbL7gAAAIUBAAATAAAAAAAAAAAA&#10;AAAAAAAAAABbQ29udGVudF9UeXBlc10ueG1sUEsBAi0AFAAGAAgAAAAhAFr0LFu/AAAAFQEAAAsA&#10;AAAAAAAAAAAAAAAAHwEAAF9yZWxzLy5yZWxzUEsBAi0AFAAGAAgAAAAhAH/pS5nEAAAA2wAAAA8A&#10;AAAAAAAAAAAAAAAABwIAAGRycy9kb3ducmV2LnhtbFBLBQYAAAAAAwADALcAAAD4AgAAAAA=&#10;" filled="f" strokecolor="black [3200]">
                                                      <v:stroke dashstyle="dash" startarrowwidth="narrow" startarrowlength="short" endarrowwidth="narrow" endarrowlength="short" joinstyle="round"/>
                                                      <v:textbox inset="2.53958mm,2.5mm,2.53958mm,2.5mm">
                                                        <w:txbxContent>
                                                          <w:p w14:paraId="5DBD8F46" w14:textId="77777777" w:rsidR="008C3D4F" w:rsidRDefault="00887869">
                                                            <w:pPr>
                                                              <w:spacing w:after="160" w:line="240" w:lineRule="auto"/>
                                                              <w:textDirection w:val="btLr"/>
                                                            </w:pPr>
                                                            <w:r>
                                                              <w:rPr>
                                                                <w:rFonts w:ascii="Calibri" w:eastAsia="Calibri" w:hAnsi="Calibri" w:cs="Calibri"/>
                                                                <w:b/>
                                                                <w:color w:val="004231"/>
                                                                <w:sz w:val="18"/>
                                                              </w:rPr>
                                                              <w:t xml:space="preserve">Sobre BNP </w:t>
                                                            </w:r>
                                                            <w:proofErr w:type="spellStart"/>
                                                            <w:r>
                                                              <w:rPr>
                                                                <w:rFonts w:ascii="Calibri" w:eastAsia="Calibri" w:hAnsi="Calibri" w:cs="Calibri"/>
                                                                <w:b/>
                                                                <w:color w:val="004231"/>
                                                                <w:sz w:val="18"/>
                                                              </w:rPr>
                                                              <w:t>Paribas</w:t>
                                                            </w:r>
                                                            <w:proofErr w:type="spellEnd"/>
                                                            <w:r>
                                                              <w:rPr>
                                                                <w:rFonts w:ascii="Calibri" w:eastAsia="Calibri" w:hAnsi="Calibri" w:cs="Calibri"/>
                                                                <w:b/>
                                                                <w:color w:val="004231"/>
                                                                <w:sz w:val="18"/>
                                                              </w:rPr>
                                                              <w:t xml:space="preserve"> Real Estate</w:t>
                                                            </w:r>
                                                          </w:p>
                                                          <w:p w14:paraId="4C2E4A6B" w14:textId="77777777" w:rsidR="008C3D4F" w:rsidRDefault="00887869">
                                                            <w:pPr>
                                                              <w:spacing w:after="160" w:line="273" w:lineRule="auto"/>
                                                              <w:jc w:val="both"/>
                                                              <w:textDirection w:val="btLr"/>
                                                            </w:pPr>
                                                            <w:r>
                                                              <w:rPr>
                                                                <w:rFonts w:ascii="Calibri" w:eastAsia="Calibri" w:hAnsi="Calibri" w:cs="Calibri"/>
                                                                <w:color w:val="808080"/>
                                                                <w:sz w:val="16"/>
                                                              </w:rPr>
                                                              <w:t xml:space="preserve">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una de las principales consultoras de servicios inmobiliarios a nivel internacional, ofrece a sus clientes una amplia línea de servicios que abarcan todas las etapas del ciclo inmobiliario: Promoción, Transacción, Consultoría, Valoración, Gestión de la Propiedad y Gestión de la Inversión. Con 5.000 empleados,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como consultora de servicios integrales, apoya a propietarios, arrendatarios, inversores y comunidades gracias a su experiencia local en 24 países (a través de sus oficinas propias y su red de alianzas) en Europa, Oriente Medio y Asia.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forma parte del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w:t>
                                                            </w:r>
                                                            <w:proofErr w:type="spellStart"/>
                                                            <w:r>
                                                              <w:rPr>
                                                                <w:rFonts w:ascii="Calibri" w:eastAsia="Calibri" w:hAnsi="Calibri" w:cs="Calibri"/>
                                                                <w:color w:val="808080"/>
                                                                <w:sz w:val="16"/>
                                                              </w:rPr>
                                                              <w:t>Group</w:t>
                                                            </w:r>
                                                            <w:proofErr w:type="spellEnd"/>
                                                            <w:r>
                                                              <w:rPr>
                                                                <w:rFonts w:ascii="Calibri" w:eastAsia="Calibri" w:hAnsi="Calibri" w:cs="Calibri"/>
                                                                <w:color w:val="808080"/>
                                                                <w:sz w:val="16"/>
                                                              </w:rPr>
                                                              <w:t>, líder mundial en servicios financieros.</w:t>
                                                            </w:r>
                                                          </w:p>
                                                          <w:p w14:paraId="26E9CA7B" w14:textId="77777777" w:rsidR="008C3D4F" w:rsidRDefault="00887869">
                                                            <w:pPr>
                                                              <w:spacing w:after="160" w:line="273" w:lineRule="auto"/>
                                                              <w:jc w:val="both"/>
                                                              <w:textDirection w:val="btLr"/>
                                                            </w:pPr>
                                                            <w:r>
                                                              <w:rPr>
                                                                <w:rFonts w:ascii="Calibri" w:eastAsia="Calibri" w:hAnsi="Calibri" w:cs="Calibri"/>
                                                                <w:color w:val="808080"/>
                                                                <w:sz w:val="16"/>
                                                              </w:rPr>
                                                              <w:t xml:space="preserve">Como agente comprometido con la sostenibilidad de las ciudades, BNP </w:t>
                                                            </w:r>
                                                            <w:proofErr w:type="spellStart"/>
                                                            <w:r>
                                                              <w:rPr>
                                                                <w:rFonts w:ascii="Calibri" w:eastAsia="Calibri" w:hAnsi="Calibri" w:cs="Calibri"/>
                                                                <w:color w:val="808080"/>
                                                                <w:sz w:val="16"/>
                                                              </w:rPr>
                                                              <w:t>Paribas</w:t>
                                                            </w:r>
                                                            <w:proofErr w:type="spellEnd"/>
                                                            <w:r>
                                                              <w:rPr>
                                                                <w:rFonts w:ascii="Calibri" w:eastAsia="Calibri" w:hAnsi="Calibri" w:cs="Calibri"/>
                                                                <w:color w:val="808080"/>
                                                                <w:sz w:val="16"/>
                                                              </w:rPr>
                                                              <w:t xml:space="preserve"> Real Estate pretende encabezar la transición hacia un sector inmobiliario más sostenible: bajo en emisiones de carbono, resiliente, inclusivo y propicio al bienestar. Para lograrlo, la compañía ha desarrollado una política de responsabilidad social corporativa (RSC) con cuatro objetivos: fomentar ética y responsablemente el rendimiento económico y el uso de edificios; integrar una transición baja en carbono y reducir su huella medioambiental; garantizar el desarrollo, compromiso y bienestar de sus empleados; ser un actor proactivo en el sector inmobiliario y construir iniciativas locales, y alianzas.</w:t>
                                                            </w:r>
                                                          </w:p>
                                                          <w:p w14:paraId="7209A1D4" w14:textId="77777777" w:rsidR="008C3D4F" w:rsidRDefault="008C3D4F">
                                                            <w:pPr>
                                                              <w:spacing w:after="160" w:line="273" w:lineRule="auto"/>
                                                              <w:textDirection w:val="btLr"/>
                                                            </w:pPr>
                                                          </w:p>
                                                          <w:p w14:paraId="7692375A" w14:textId="77777777" w:rsidR="008C3D4F" w:rsidRDefault="008C3D4F">
                                                            <w:pPr>
                                                              <w:spacing w:after="160" w:line="273" w:lineRule="auto"/>
                                                              <w:ind w:left="1275" w:firstLine="29325"/>
                                                              <w:textDirection w:val="btLr"/>
                                                            </w:pPr>
                                                          </w:p>
                                                        </w:txbxContent>
                                                      </v:textbox>
                                                    </v:rect>
                                                    <v:rect id="Rectángulo 38" o:spid="_x0000_s1064" style="position:absolute;left:55538;top:28925;width:34398;height:1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tS4vgAAANsAAAAPAAAAZHJzL2Rvd25yZXYueG1sRE/LisIw&#10;FN0P+A/hDrgbU8cH0jEtMijo0urC5aW505ZJbkoStf69WQguD+e9LgdrxI186BwrmE4yEMS10x03&#10;Cs6n3dcKRIjIGo1jUvCgAGUx+lhjrt2dj3SrYiNSCIccFbQx9rmUoW7JYpi4njhxf85bjAn6RmqP&#10;9xRujfzOsqW02HFqaLGn35bq/+pqFfRk9NXMq+xSy63n6fJwko+FUuPPYfMDItIQ3+KXe68VzNLY&#10;9CX9AFk8AQAA//8DAFBLAQItABQABgAIAAAAIQDb4fbL7gAAAIUBAAATAAAAAAAAAAAAAAAAAAAA&#10;AABbQ29udGVudF9UeXBlc10ueG1sUEsBAi0AFAAGAAgAAAAhAFr0LFu/AAAAFQEAAAsAAAAAAAAA&#10;AAAAAAAAHwEAAF9yZWxzLy5yZWxzUEsBAi0AFAAGAAgAAAAhAODq1Li+AAAA2wAAAA8AAAAAAAAA&#10;AAAAAAAABwIAAGRycy9kb3ducmV2LnhtbFBLBQYAAAAAAwADALcAAADyAgAAAAA=&#10;" filled="f" stroked="f">
                                                      <v:textbox inset="2.53958mm,1.2694mm,2.53958mm,1.2694mm">
                                                        <w:txbxContent>
                                                          <w:p w14:paraId="7379A883" w14:textId="77777777" w:rsidR="008C3D4F" w:rsidRDefault="008C3D4F">
                                                            <w:pPr>
                                                              <w:spacing w:after="160" w:line="273" w:lineRule="auto"/>
                                                              <w:ind w:left="-850" w:hanging="19550"/>
                                                              <w:textDirection w:val="btLr"/>
                                                            </w:pPr>
                                                          </w:p>
                                                          <w:p w14:paraId="1D428CF2" w14:textId="77777777" w:rsidR="008C3D4F" w:rsidRDefault="00887869">
                                                            <w:pPr>
                                                              <w:spacing w:after="160" w:line="273" w:lineRule="auto"/>
                                                              <w:ind w:left="-850" w:hanging="19550"/>
                                                              <w:jc w:val="right"/>
                                                              <w:textDirection w:val="btLr"/>
                                                            </w:pPr>
                                                            <w:r>
                                                              <w:rPr>
                                                                <w:rFonts w:ascii="Calibri" w:eastAsia="Calibri" w:hAnsi="Calibri" w:cs="Calibri"/>
                                                                <w:color w:val="808080"/>
                                                                <w:sz w:val="16"/>
                                                              </w:rPr>
                                                              <w:t xml:space="preserve">Para más información: </w:t>
                                                            </w:r>
                                                            <w:r>
                                                              <w:rPr>
                                                                <w:rFonts w:ascii="Calibri" w:eastAsia="Calibri" w:hAnsi="Calibri" w:cs="Calibri"/>
                                                                <w:color w:val="0000FF"/>
                                                                <w:sz w:val="16"/>
                                                                <w:u w:val="single"/>
                                                              </w:rPr>
                                                              <w:t>www.realestate.bnpparibas.com</w:t>
                                                            </w:r>
                                                            <w:r>
                                                              <w:rPr>
                                                                <w:rFonts w:ascii="Calibri" w:eastAsia="Calibri" w:hAnsi="Calibri" w:cs="Calibri"/>
                                                                <w:color w:val="808080"/>
                                                                <w:sz w:val="16"/>
                                                                <w:u w:val="single"/>
                                                              </w:rPr>
                                                              <w:t xml:space="preserve">  </w:t>
                                                            </w:r>
                                                          </w:p>
                                                          <w:p w14:paraId="1D25F45C" w14:textId="77777777" w:rsidR="008C3D4F" w:rsidRPr="004C091F" w:rsidRDefault="00887869">
                                                            <w:pPr>
                                                              <w:spacing w:after="160" w:line="273" w:lineRule="auto"/>
                                                              <w:ind w:left="-850" w:hanging="19550"/>
                                                              <w:jc w:val="right"/>
                                                              <w:textDirection w:val="btLr"/>
                                                              <w:rPr>
                                                                <w:lang w:val="en-US"/>
                                                              </w:rPr>
                                                            </w:pPr>
                                                            <w:r w:rsidRPr="004C091F">
                                                              <w:rPr>
                                                                <w:rFonts w:ascii="Calibri" w:eastAsia="Calibri" w:hAnsi="Calibri" w:cs="Calibri"/>
                                                                <w:b/>
                                                                <w:color w:val="004231"/>
                                                                <w:sz w:val="16"/>
                                                                <w:lang w:val="en-US"/>
                                                              </w:rPr>
                                                              <w:t>Real estate for a changing world</w:t>
                                                            </w:r>
                                                          </w:p>
                                                        </w:txbxContent>
                                                      </v:textbox>
                                                    </v:rect>
                                                  </v:group>
                                                </v:group>
                                              </v:group>
                                            </v:group>
                                          </v:group>
                                        </v:group>
                                      </v:group>
                                    </v:group>
                                  </v:group>
                                </v:group>
                              </v:group>
                            </v:group>
                          </v:group>
                        </v:group>
                      </v:group>
                    </v:group>
                  </v:group>
                </v:group>
              </v:group>
            </w:pict>
          </mc:Fallback>
        </mc:AlternateContent>
      </w:r>
    </w:p>
    <w:p w14:paraId="2740FA84" w14:textId="77777777" w:rsidR="008C3D4F" w:rsidRDefault="008C3D4F">
      <w:pPr>
        <w:shd w:val="clear" w:color="auto" w:fill="FFFFFF"/>
        <w:jc w:val="both"/>
      </w:pPr>
    </w:p>
    <w:p w14:paraId="02D74EC8" w14:textId="77777777" w:rsidR="008C3D4F" w:rsidRDefault="008C3D4F">
      <w:pPr>
        <w:shd w:val="clear" w:color="auto" w:fill="FFFFFF"/>
        <w:jc w:val="both"/>
        <w:rPr>
          <w:sz w:val="20"/>
          <w:szCs w:val="20"/>
        </w:rPr>
      </w:pPr>
    </w:p>
    <w:p w14:paraId="18F6044F" w14:textId="77777777" w:rsidR="008C3D4F" w:rsidRDefault="008C3D4F">
      <w:pPr>
        <w:widowControl w:val="0"/>
        <w:spacing w:line="240" w:lineRule="auto"/>
        <w:jc w:val="both"/>
        <w:rPr>
          <w:rFonts w:ascii="Calibri" w:eastAsia="Calibri" w:hAnsi="Calibri" w:cs="Calibri"/>
        </w:rPr>
      </w:pPr>
    </w:p>
    <w:p w14:paraId="31100047" w14:textId="77777777" w:rsidR="008C3D4F" w:rsidRDefault="008C3D4F">
      <w:pPr>
        <w:widowControl w:val="0"/>
        <w:spacing w:line="240" w:lineRule="auto"/>
        <w:jc w:val="both"/>
        <w:rPr>
          <w:rFonts w:ascii="Calibri" w:eastAsia="Calibri" w:hAnsi="Calibri" w:cs="Calibri"/>
        </w:rPr>
      </w:pPr>
    </w:p>
    <w:p w14:paraId="4DE76967" w14:textId="77777777" w:rsidR="008C3D4F" w:rsidRDefault="008C3D4F">
      <w:pPr>
        <w:widowControl w:val="0"/>
        <w:spacing w:line="240" w:lineRule="auto"/>
        <w:jc w:val="both"/>
        <w:rPr>
          <w:rFonts w:ascii="Calibri" w:eastAsia="Calibri" w:hAnsi="Calibri" w:cs="Calibri"/>
        </w:rPr>
      </w:pPr>
    </w:p>
    <w:p w14:paraId="41C36471" w14:textId="77777777" w:rsidR="008C3D4F" w:rsidRDefault="008C3D4F">
      <w:pPr>
        <w:widowControl w:val="0"/>
        <w:spacing w:line="240" w:lineRule="auto"/>
        <w:jc w:val="both"/>
        <w:rPr>
          <w:rFonts w:ascii="Calibri" w:eastAsia="Calibri" w:hAnsi="Calibri" w:cs="Calibri"/>
        </w:rPr>
      </w:pPr>
    </w:p>
    <w:p w14:paraId="7FF11C96" w14:textId="77777777" w:rsidR="008C3D4F" w:rsidRDefault="008C3D4F">
      <w:pPr>
        <w:widowControl w:val="0"/>
        <w:spacing w:line="240" w:lineRule="auto"/>
        <w:jc w:val="both"/>
        <w:rPr>
          <w:rFonts w:ascii="Calibri" w:eastAsia="Calibri" w:hAnsi="Calibri" w:cs="Calibri"/>
        </w:rPr>
      </w:pPr>
    </w:p>
    <w:p w14:paraId="5FE2A904" w14:textId="77777777" w:rsidR="008C3D4F" w:rsidRDefault="008C3D4F">
      <w:pPr>
        <w:widowControl w:val="0"/>
        <w:spacing w:line="240" w:lineRule="auto"/>
        <w:jc w:val="both"/>
        <w:rPr>
          <w:rFonts w:ascii="Calibri" w:eastAsia="Calibri" w:hAnsi="Calibri" w:cs="Calibri"/>
        </w:rPr>
      </w:pPr>
    </w:p>
    <w:p w14:paraId="157AE87B" w14:textId="77777777" w:rsidR="008C3D4F" w:rsidRDefault="008C3D4F">
      <w:pPr>
        <w:widowControl w:val="0"/>
        <w:spacing w:line="240" w:lineRule="auto"/>
        <w:jc w:val="both"/>
        <w:rPr>
          <w:rFonts w:ascii="Calibri" w:eastAsia="Calibri" w:hAnsi="Calibri" w:cs="Calibri"/>
        </w:rPr>
      </w:pPr>
    </w:p>
    <w:p w14:paraId="27356AFC" w14:textId="77777777" w:rsidR="008C3D4F" w:rsidRDefault="008C3D4F">
      <w:pPr>
        <w:widowControl w:val="0"/>
        <w:spacing w:line="240" w:lineRule="auto"/>
        <w:jc w:val="both"/>
        <w:rPr>
          <w:rFonts w:ascii="Calibri" w:eastAsia="Calibri" w:hAnsi="Calibri" w:cs="Calibri"/>
        </w:rPr>
      </w:pPr>
    </w:p>
    <w:p w14:paraId="47561725" w14:textId="77777777" w:rsidR="008C3D4F" w:rsidRDefault="008C3D4F">
      <w:pPr>
        <w:spacing w:before="1" w:after="160" w:line="256" w:lineRule="auto"/>
        <w:jc w:val="both"/>
        <w:rPr>
          <w:rFonts w:ascii="Calibri" w:eastAsia="Calibri" w:hAnsi="Calibri" w:cs="Calibri"/>
          <w:b/>
          <w:color w:val="004230"/>
          <w:sz w:val="18"/>
          <w:szCs w:val="18"/>
        </w:rPr>
      </w:pPr>
    </w:p>
    <w:p w14:paraId="4CC2B8DD" w14:textId="77777777" w:rsidR="008C3D4F" w:rsidRDefault="008C3D4F">
      <w:pPr>
        <w:spacing w:before="1" w:after="160" w:line="256" w:lineRule="auto"/>
        <w:jc w:val="both"/>
        <w:rPr>
          <w:rFonts w:ascii="Calibri" w:eastAsia="Calibri" w:hAnsi="Calibri" w:cs="Calibri"/>
          <w:b/>
          <w:color w:val="004230"/>
          <w:sz w:val="18"/>
          <w:szCs w:val="18"/>
        </w:rPr>
      </w:pPr>
    </w:p>
    <w:p w14:paraId="653AC8A1" w14:textId="77777777" w:rsidR="008C3D4F" w:rsidRDefault="008C3D4F">
      <w:pPr>
        <w:spacing w:before="1" w:after="160" w:line="256" w:lineRule="auto"/>
        <w:jc w:val="both"/>
        <w:rPr>
          <w:rFonts w:ascii="Calibri" w:eastAsia="Calibri" w:hAnsi="Calibri" w:cs="Calibri"/>
          <w:b/>
          <w:color w:val="004230"/>
          <w:sz w:val="18"/>
          <w:szCs w:val="18"/>
        </w:rPr>
      </w:pPr>
    </w:p>
    <w:p w14:paraId="1B2FBA3B" w14:textId="77777777" w:rsidR="008C3D4F" w:rsidRDefault="008C3D4F">
      <w:pPr>
        <w:spacing w:before="1" w:after="160" w:line="256" w:lineRule="auto"/>
        <w:jc w:val="both"/>
        <w:rPr>
          <w:rFonts w:ascii="Calibri" w:eastAsia="Calibri" w:hAnsi="Calibri" w:cs="Calibri"/>
          <w:b/>
          <w:color w:val="004230"/>
          <w:sz w:val="18"/>
          <w:szCs w:val="18"/>
        </w:rPr>
      </w:pPr>
    </w:p>
    <w:p w14:paraId="110838F0" w14:textId="77777777" w:rsidR="008C3D4F" w:rsidRDefault="00887869">
      <w:pPr>
        <w:spacing w:before="1" w:after="160" w:line="256" w:lineRule="auto"/>
        <w:jc w:val="both"/>
        <w:rPr>
          <w:rFonts w:ascii="Calibri" w:eastAsia="Calibri" w:hAnsi="Calibri" w:cs="Calibri"/>
          <w:b/>
          <w:color w:val="004230"/>
          <w:sz w:val="18"/>
          <w:szCs w:val="18"/>
        </w:rPr>
      </w:pPr>
      <w:r>
        <w:rPr>
          <w:noProof/>
        </w:rPr>
        <w:drawing>
          <wp:anchor distT="0" distB="0" distL="0" distR="0" simplePos="0" relativeHeight="251659264" behindDoc="1" locked="0" layoutInCell="1" hidden="0" allowOverlap="1" wp14:anchorId="335A32A5" wp14:editId="2655B59D">
            <wp:simplePos x="0" y="0"/>
            <wp:positionH relativeFrom="column">
              <wp:posOffset>1428017</wp:posOffset>
            </wp:positionH>
            <wp:positionV relativeFrom="paragraph">
              <wp:posOffset>213995</wp:posOffset>
            </wp:positionV>
            <wp:extent cx="238125" cy="247650"/>
            <wp:effectExtent l="0" t="0" r="0" b="0"/>
            <wp:wrapNone/>
            <wp:docPr id="16819429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38125" cy="24765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4125216D" wp14:editId="488020D3">
            <wp:simplePos x="0" y="0"/>
            <wp:positionH relativeFrom="column">
              <wp:posOffset>1387642</wp:posOffset>
            </wp:positionH>
            <wp:positionV relativeFrom="paragraph">
              <wp:posOffset>149593</wp:posOffset>
            </wp:positionV>
            <wp:extent cx="297595" cy="376990"/>
            <wp:effectExtent l="0" t="0" r="0" b="0"/>
            <wp:wrapNone/>
            <wp:docPr id="1681942957" name="image8.jpg" descr="Instagram Logo Png - Vectores y PSD gratuitos para descargar"/>
            <wp:cNvGraphicFramePr/>
            <a:graphic xmlns:a="http://schemas.openxmlformats.org/drawingml/2006/main">
              <a:graphicData uri="http://schemas.openxmlformats.org/drawingml/2006/picture">
                <pic:pic xmlns:pic="http://schemas.openxmlformats.org/drawingml/2006/picture">
                  <pic:nvPicPr>
                    <pic:cNvPr id="0" name="image8.jpg" descr="Instagram Logo Png - Vectores y PSD gratuitos para descargar"/>
                    <pic:cNvPicPr preferRelativeResize="0"/>
                  </pic:nvPicPr>
                  <pic:blipFill>
                    <a:blip r:embed="rId11"/>
                    <a:srcRect l="10650" r="10408"/>
                    <a:stretch>
                      <a:fillRect/>
                    </a:stretch>
                  </pic:blipFill>
                  <pic:spPr>
                    <a:xfrm>
                      <a:off x="0" y="0"/>
                      <a:ext cx="297595" cy="376990"/>
                    </a:xfrm>
                    <a:prstGeom prst="rect">
                      <a:avLst/>
                    </a:prstGeom>
                    <a:ln/>
                  </pic:spPr>
                </pic:pic>
              </a:graphicData>
            </a:graphic>
          </wp:anchor>
        </w:drawing>
      </w:r>
      <w:r>
        <w:rPr>
          <w:noProof/>
        </w:rPr>
        <w:drawing>
          <wp:anchor distT="19050" distB="19050" distL="19050" distR="19050" simplePos="0" relativeHeight="251661312" behindDoc="0" locked="0" layoutInCell="1" hidden="0" allowOverlap="1" wp14:anchorId="76780A67" wp14:editId="763403C1">
            <wp:simplePos x="0" y="0"/>
            <wp:positionH relativeFrom="column">
              <wp:posOffset>814070</wp:posOffset>
            </wp:positionH>
            <wp:positionV relativeFrom="paragraph">
              <wp:posOffset>206952</wp:posOffset>
            </wp:positionV>
            <wp:extent cx="245110" cy="247650"/>
            <wp:effectExtent l="0" t="0" r="0" b="0"/>
            <wp:wrapNone/>
            <wp:docPr id="168194295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245110" cy="247650"/>
                    </a:xfrm>
                    <a:prstGeom prst="rect">
                      <a:avLst/>
                    </a:prstGeom>
                    <a:ln/>
                  </pic:spPr>
                </pic:pic>
              </a:graphicData>
            </a:graphic>
          </wp:anchor>
        </w:drawing>
      </w:r>
      <w:r>
        <w:rPr>
          <w:noProof/>
        </w:rPr>
        <w:drawing>
          <wp:anchor distT="19050" distB="19050" distL="19050" distR="19050" simplePos="0" relativeHeight="251662336" behindDoc="0" locked="0" layoutInCell="1" hidden="0" allowOverlap="1" wp14:anchorId="44810A82" wp14:editId="257CFFC2">
            <wp:simplePos x="0" y="0"/>
            <wp:positionH relativeFrom="column">
              <wp:posOffset>1107902</wp:posOffset>
            </wp:positionH>
            <wp:positionV relativeFrom="paragraph">
              <wp:posOffset>211397</wp:posOffset>
            </wp:positionV>
            <wp:extent cx="247650" cy="247650"/>
            <wp:effectExtent l="0" t="0" r="0" b="0"/>
            <wp:wrapNone/>
            <wp:docPr id="16819429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247650" cy="24765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476C89D8" wp14:editId="29F1118A">
            <wp:simplePos x="0" y="0"/>
            <wp:positionH relativeFrom="column">
              <wp:posOffset>1405255</wp:posOffset>
            </wp:positionH>
            <wp:positionV relativeFrom="paragraph">
              <wp:posOffset>206202</wp:posOffset>
            </wp:positionV>
            <wp:extent cx="257175" cy="257175"/>
            <wp:effectExtent l="0" t="0" r="0" b="0"/>
            <wp:wrapNone/>
            <wp:docPr id="16819429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57175" cy="257175"/>
                    </a:xfrm>
                    <a:prstGeom prst="rect">
                      <a:avLst/>
                    </a:prstGeom>
                    <a:ln/>
                  </pic:spPr>
                </pic:pic>
              </a:graphicData>
            </a:graphic>
          </wp:anchor>
        </w:drawing>
      </w:r>
    </w:p>
    <w:p w14:paraId="037CF7F4" w14:textId="77777777" w:rsidR="008C3D4F" w:rsidRDefault="00887869">
      <w:pPr>
        <w:spacing w:before="240" w:after="240" w:line="256" w:lineRule="auto"/>
        <w:jc w:val="both"/>
        <w:rPr>
          <w:rFonts w:ascii="Calibri" w:eastAsia="Calibri" w:hAnsi="Calibri" w:cs="Calibri"/>
          <w:b/>
          <w:color w:val="004230"/>
          <w:sz w:val="16"/>
          <w:szCs w:val="16"/>
        </w:rPr>
      </w:pPr>
      <w:r>
        <w:rPr>
          <w:rFonts w:ascii="Calibri" w:eastAsia="Calibri" w:hAnsi="Calibri" w:cs="Calibri"/>
          <w:b/>
          <w:color w:val="808080"/>
          <w:sz w:val="18"/>
          <w:szCs w:val="18"/>
        </w:rPr>
        <w:t xml:space="preserve">     Síguenos en  </w:t>
      </w:r>
      <w:r>
        <w:rPr>
          <w:rFonts w:ascii="Times New Roman" w:eastAsia="Times New Roman" w:hAnsi="Times New Roman" w:cs="Times New Roman"/>
          <w:b/>
          <w:color w:val="004230"/>
          <w:sz w:val="26"/>
          <w:szCs w:val="26"/>
        </w:rPr>
        <w:t xml:space="preserve">   </w:t>
      </w:r>
      <w:r>
        <w:rPr>
          <w:rFonts w:ascii="Calibri" w:eastAsia="Calibri" w:hAnsi="Calibri" w:cs="Calibri"/>
          <w:b/>
          <w:color w:val="004230"/>
          <w:sz w:val="16"/>
          <w:szCs w:val="16"/>
        </w:rPr>
        <w:t xml:space="preserve">    </w:t>
      </w:r>
    </w:p>
    <w:p w14:paraId="6C40F7EC" w14:textId="77777777" w:rsidR="008C3D4F" w:rsidRDefault="00887869">
      <w:pPr>
        <w:spacing w:before="240" w:after="240" w:line="256" w:lineRule="auto"/>
        <w:ind w:left="1280"/>
        <w:rPr>
          <w:rFonts w:ascii="Calibri" w:eastAsia="Calibri" w:hAnsi="Calibri" w:cs="Calibri"/>
          <w:b/>
          <w:color w:val="0000FF"/>
          <w:sz w:val="16"/>
          <w:szCs w:val="16"/>
        </w:rPr>
      </w:pPr>
      <w:r>
        <w:rPr>
          <w:rFonts w:ascii="Calibri" w:eastAsia="Calibri" w:hAnsi="Calibri" w:cs="Calibri"/>
          <w:b/>
          <w:color w:val="0000FF"/>
          <w:sz w:val="16"/>
          <w:szCs w:val="16"/>
        </w:rPr>
        <w:t>#BEYOND BUILDINGS</w:t>
      </w:r>
    </w:p>
    <w:p w14:paraId="1373FFFD" w14:textId="77777777" w:rsidR="008C3D4F" w:rsidRDefault="00887869">
      <w:pPr>
        <w:spacing w:after="160" w:line="256" w:lineRule="auto"/>
        <w:rPr>
          <w:rFonts w:ascii="Calibri" w:eastAsia="Calibri" w:hAnsi="Calibri" w:cs="Calibri"/>
        </w:rPr>
      </w:pPr>
      <w:r>
        <w:rPr>
          <w:noProof/>
        </w:rPr>
        <mc:AlternateContent>
          <mc:Choice Requires="wps">
            <w:drawing>
              <wp:anchor distT="0" distB="0" distL="114300" distR="114300" simplePos="0" relativeHeight="251664384" behindDoc="0" locked="0" layoutInCell="1" hidden="0" allowOverlap="1" wp14:anchorId="203AAE75" wp14:editId="06437162">
                <wp:simplePos x="0" y="0"/>
                <wp:positionH relativeFrom="column">
                  <wp:posOffset>-76199</wp:posOffset>
                </wp:positionH>
                <wp:positionV relativeFrom="paragraph">
                  <wp:posOffset>0</wp:posOffset>
                </wp:positionV>
                <wp:extent cx="6210300" cy="636710"/>
                <wp:effectExtent l="0" t="0" r="0" b="0"/>
                <wp:wrapNone/>
                <wp:docPr id="1681942947" name=""/>
                <wp:cNvGraphicFramePr/>
                <a:graphic xmlns:a="http://schemas.openxmlformats.org/drawingml/2006/main">
                  <a:graphicData uri="http://schemas.microsoft.com/office/word/2010/wordprocessingShape">
                    <wps:wsp>
                      <wps:cNvSpPr/>
                      <wps:spPr>
                        <a:xfrm>
                          <a:off x="2321813" y="3542608"/>
                          <a:ext cx="6048375" cy="474785"/>
                        </a:xfrm>
                        <a:prstGeom prst="rect">
                          <a:avLst/>
                        </a:prstGeom>
                        <a:noFill/>
                        <a:ln w="9525" cap="flat" cmpd="sng">
                          <a:solidFill>
                            <a:schemeClr val="dk1"/>
                          </a:solidFill>
                          <a:prstDash val="dash"/>
                          <a:round/>
                          <a:headEnd type="none" w="sm" len="sm"/>
                          <a:tailEnd type="none" w="sm" len="sm"/>
                        </a:ln>
                      </wps:spPr>
                      <wps:txbx>
                        <w:txbxContent>
                          <w:p w14:paraId="5A3A5A48" w14:textId="77777777" w:rsidR="008C3D4F" w:rsidRDefault="00887869">
                            <w:pPr>
                              <w:spacing w:line="264" w:lineRule="auto"/>
                              <w:jc w:val="both"/>
                              <w:textDirection w:val="btLr"/>
                            </w:pPr>
                            <w:r>
                              <w:rPr>
                                <w:b/>
                                <w:color w:val="004231"/>
                                <w:sz w:val="18"/>
                              </w:rPr>
                              <w:t>Para más información:</w:t>
                            </w:r>
                          </w:p>
                          <w:p w14:paraId="0BA655C6" w14:textId="77777777" w:rsidR="008C3D4F" w:rsidRDefault="00887869">
                            <w:pPr>
                              <w:spacing w:line="264" w:lineRule="auto"/>
                              <w:jc w:val="both"/>
                              <w:textDirection w:val="btLr"/>
                            </w:pPr>
                            <w:r>
                              <w:rPr>
                                <w:b/>
                                <w:color w:val="808080"/>
                                <w:sz w:val="16"/>
                              </w:rPr>
                              <w:t xml:space="preserve">Valença Figuera: </w:t>
                            </w:r>
                            <w:r>
                              <w:rPr>
                                <w:color w:val="0000FF"/>
                                <w:sz w:val="16"/>
                                <w:u w:val="single"/>
                              </w:rPr>
                              <w:t>valenca.figuera@interprofit.es</w:t>
                            </w:r>
                            <w:r>
                              <w:rPr>
                                <w:color w:val="000099"/>
                                <w:sz w:val="16"/>
                              </w:rPr>
                              <w:t xml:space="preserve"> </w:t>
                            </w:r>
                            <w:r>
                              <w:rPr>
                                <w:color w:val="808080"/>
                                <w:sz w:val="16"/>
                              </w:rPr>
                              <w:t xml:space="preserve">- </w:t>
                            </w:r>
                            <w:r>
                              <w:rPr>
                                <w:b/>
                                <w:color w:val="808080"/>
                                <w:sz w:val="16"/>
                              </w:rPr>
                              <w:t xml:space="preserve">Clara </w:t>
                            </w:r>
                            <w:proofErr w:type="spellStart"/>
                            <w:r>
                              <w:rPr>
                                <w:b/>
                                <w:color w:val="808080"/>
                                <w:sz w:val="16"/>
                              </w:rPr>
                              <w:t>Colace</w:t>
                            </w:r>
                            <w:proofErr w:type="spellEnd"/>
                            <w:r>
                              <w:rPr>
                                <w:b/>
                                <w:color w:val="808080"/>
                                <w:sz w:val="16"/>
                              </w:rPr>
                              <w:t xml:space="preserve">: </w:t>
                            </w:r>
                            <w:r>
                              <w:rPr>
                                <w:color w:val="0000FF"/>
                                <w:sz w:val="16"/>
                                <w:u w:val="single"/>
                              </w:rPr>
                              <w:t>clara.colace@interprofit.es</w:t>
                            </w:r>
                            <w:r>
                              <w:rPr>
                                <w:color w:val="808080"/>
                                <w:sz w:val="16"/>
                              </w:rPr>
                              <w:t xml:space="preserve"> </w:t>
                            </w:r>
                          </w:p>
                          <w:p w14:paraId="073549B3" w14:textId="77777777" w:rsidR="008C3D4F" w:rsidRDefault="008C3D4F">
                            <w:pPr>
                              <w:spacing w:line="264" w:lineRule="auto"/>
                              <w:jc w:val="center"/>
                              <w:textDirection w:val="btLr"/>
                            </w:pPr>
                          </w:p>
                        </w:txbxContent>
                      </wps:txbx>
                      <wps:bodyPr spcFirstLastPara="1" wrap="square" lIns="91425" tIns="90000" rIns="91425" bIns="90000" anchor="ctr" anchorCtr="0">
                        <a:noAutofit/>
                      </wps:bodyPr>
                    </wps:wsp>
                  </a:graphicData>
                </a:graphic>
              </wp:anchor>
            </w:drawing>
          </mc:Choice>
          <mc:Fallback>
            <w:pict>
              <v:rect w14:anchorId="203AAE75" id="_x0000_s1065" style="position:absolute;margin-left:-6pt;margin-top:0;width:489pt;height:50.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XIFgIAAB0EAAAOAAAAZHJzL2Uyb0RvYy54bWysU9uO2yAQfa/Uf0C8N77kulGcVbVpqkqr&#10;bqRtP2ACOEbFQIHEzt93wOkmbR9WWtUPeDDHM2fOHFb3favISTgvja5oMcopEZoZLvWhot+/bT8s&#10;KPEBNAdltKjoWXh6v37/btXZpShNYxQXjmAS7ZedrWgTgl1mmWeNaMGPjBUaD2vjWgi4dYeMO+gw&#10;e6uyMs9nWWcct84w4T1+3QyHdJ3y17Vg4amuvQhEVRS5hbS6tO7jmq1XsDw4sI1kFxrwBhYtSI1F&#10;X1JtIAA5OvlPqlYyZ7ypw4iZNjN1LZlIPWA3Rf5XN88NWJF6QXG8fZHJ/7+07Ovp2e4cytBZv/QY&#10;xi762rXxjfxIX9FyXBaLYkzJuaLj6aSc5YtBONEHwhAwyyeL8XxKCUPEZD6ZL6YRkF0zWefDZ2Fa&#10;EoOKOhxM0gtOjz4M0N+QWFibrVQqDUdp0lX0blrG9IAWqRUEDFvLK+r1IaXxRkkef4k/J/OIB+XI&#10;CXDs/EdxIfMHKpbbgG8uIIyGnpw5ap4qNwL4J81JOFt0rkb/0kjFt5QogW7HIOECSPU6DsVQGjW5&#10;6hyj0O97IrGTMnkxftobft454i3bSuT4CD7swKErCyyPTsXCP4/gkIz6otEKd8UkahOGTY4PJe72&#10;ZH97Apo1Bi8AC46SYfMQ0oUYdP94DKaWaSRXMhfa6ME01Mt9iSa/3SfU9VavfwEAAP//AwBQSwME&#10;FAAGAAgAAAAhAAEdzkbeAAAACAEAAA8AAABkcnMvZG93bnJldi54bWxMj0FPwzAMhe9I/IfISNy2&#10;ZJtUoDSdEKJcEBJsIK5ZY9qqiVM12dr9e8wJLpat9/T8vWI7eydOOMYukIbVUoFAqoPtqNHwsa8W&#10;tyBiMmSNC4QazhhhW15eFCa3YaJ3PO1SIziEYm40tCkNuZSxbtGbuAwDEmvfYfQm8Tk20o5m4nDv&#10;5FqpTHrTEX9ozYCPLdb97ug1VK/76bm/cX2VNvTSfL49fZ3HXuvrq/nhHkTCOf2Z4Ref0aFkpkM4&#10;ko3CaVis1twlaeDJ8l2W8XJgn1IbkGUh/xcofwAAAP//AwBQSwECLQAUAAYACAAAACEAtoM4kv4A&#10;AADhAQAAEwAAAAAAAAAAAAAAAAAAAAAAW0NvbnRlbnRfVHlwZXNdLnhtbFBLAQItABQABgAIAAAA&#10;IQA4/SH/1gAAAJQBAAALAAAAAAAAAAAAAAAAAC8BAABfcmVscy8ucmVsc1BLAQItABQABgAIAAAA&#10;IQDjFYXIFgIAAB0EAAAOAAAAAAAAAAAAAAAAAC4CAABkcnMvZTJvRG9jLnhtbFBLAQItABQABgAI&#10;AAAAIQABHc5G3gAAAAgBAAAPAAAAAAAAAAAAAAAAAHAEAABkcnMvZG93bnJldi54bWxQSwUGAAAA&#10;AAQABADzAAAAewUAAAAA&#10;" filled="f" strokecolor="black [3200]">
                <v:stroke dashstyle="dash" startarrowwidth="narrow" startarrowlength="short" endarrowwidth="narrow" endarrowlength="short" joinstyle="round"/>
                <v:textbox inset="2.53958mm,2.5mm,2.53958mm,2.5mm">
                  <w:txbxContent>
                    <w:p w14:paraId="5A3A5A48" w14:textId="77777777" w:rsidR="008C3D4F" w:rsidRDefault="00887869">
                      <w:pPr>
                        <w:spacing w:line="264" w:lineRule="auto"/>
                        <w:jc w:val="both"/>
                        <w:textDirection w:val="btLr"/>
                      </w:pPr>
                      <w:r>
                        <w:rPr>
                          <w:b/>
                          <w:color w:val="004231"/>
                          <w:sz w:val="18"/>
                        </w:rPr>
                        <w:t>Para más información:</w:t>
                      </w:r>
                    </w:p>
                    <w:p w14:paraId="0BA655C6" w14:textId="77777777" w:rsidR="008C3D4F" w:rsidRDefault="00887869">
                      <w:pPr>
                        <w:spacing w:line="264" w:lineRule="auto"/>
                        <w:jc w:val="both"/>
                        <w:textDirection w:val="btLr"/>
                      </w:pPr>
                      <w:r>
                        <w:rPr>
                          <w:b/>
                          <w:color w:val="808080"/>
                          <w:sz w:val="16"/>
                        </w:rPr>
                        <w:t xml:space="preserve">Valença Figuera: </w:t>
                      </w:r>
                      <w:r>
                        <w:rPr>
                          <w:color w:val="0000FF"/>
                          <w:sz w:val="16"/>
                          <w:u w:val="single"/>
                        </w:rPr>
                        <w:t>valenca.figuera@interprofit.es</w:t>
                      </w:r>
                      <w:r>
                        <w:rPr>
                          <w:color w:val="000099"/>
                          <w:sz w:val="16"/>
                        </w:rPr>
                        <w:t xml:space="preserve"> </w:t>
                      </w:r>
                      <w:r>
                        <w:rPr>
                          <w:color w:val="808080"/>
                          <w:sz w:val="16"/>
                        </w:rPr>
                        <w:t xml:space="preserve">- </w:t>
                      </w:r>
                      <w:r>
                        <w:rPr>
                          <w:b/>
                          <w:color w:val="808080"/>
                          <w:sz w:val="16"/>
                        </w:rPr>
                        <w:t xml:space="preserve">Clara </w:t>
                      </w:r>
                      <w:proofErr w:type="spellStart"/>
                      <w:r>
                        <w:rPr>
                          <w:b/>
                          <w:color w:val="808080"/>
                          <w:sz w:val="16"/>
                        </w:rPr>
                        <w:t>Colace</w:t>
                      </w:r>
                      <w:proofErr w:type="spellEnd"/>
                      <w:r>
                        <w:rPr>
                          <w:b/>
                          <w:color w:val="808080"/>
                          <w:sz w:val="16"/>
                        </w:rPr>
                        <w:t xml:space="preserve">: </w:t>
                      </w:r>
                      <w:r>
                        <w:rPr>
                          <w:color w:val="0000FF"/>
                          <w:sz w:val="16"/>
                          <w:u w:val="single"/>
                        </w:rPr>
                        <w:t>clara.colace@interprofit.es</w:t>
                      </w:r>
                      <w:r>
                        <w:rPr>
                          <w:color w:val="808080"/>
                          <w:sz w:val="16"/>
                        </w:rPr>
                        <w:t xml:space="preserve"> </w:t>
                      </w:r>
                    </w:p>
                    <w:p w14:paraId="073549B3" w14:textId="77777777" w:rsidR="008C3D4F" w:rsidRDefault="008C3D4F">
                      <w:pPr>
                        <w:spacing w:line="264" w:lineRule="auto"/>
                        <w:jc w:val="center"/>
                        <w:textDirection w:val="btLr"/>
                      </w:pPr>
                    </w:p>
                  </w:txbxContent>
                </v:textbox>
              </v:rect>
            </w:pict>
          </mc:Fallback>
        </mc:AlternateContent>
      </w:r>
    </w:p>
    <w:p w14:paraId="64304C13" w14:textId="77777777" w:rsidR="008C3D4F" w:rsidRDefault="008C3D4F">
      <w:pPr>
        <w:spacing w:after="160" w:line="256" w:lineRule="auto"/>
        <w:rPr>
          <w:rFonts w:ascii="Calibri" w:eastAsia="Calibri" w:hAnsi="Calibri" w:cs="Calibri"/>
        </w:rPr>
      </w:pPr>
    </w:p>
    <w:p w14:paraId="2BE35377" w14:textId="77777777" w:rsidR="008C3D4F" w:rsidRDefault="008C3D4F">
      <w:pPr>
        <w:rPr>
          <w:b/>
        </w:rPr>
      </w:pPr>
    </w:p>
    <w:p w14:paraId="4B05B88C" w14:textId="77777777" w:rsidR="008C3D4F" w:rsidRDefault="008C3D4F"/>
    <w:p w14:paraId="3585B52B" w14:textId="77777777" w:rsidR="008C3D4F" w:rsidRDefault="008C3D4F"/>
    <w:p w14:paraId="6583F215" w14:textId="77777777" w:rsidR="008C3D4F" w:rsidRDefault="008C3D4F"/>
    <w:sectPr w:rsidR="008C3D4F">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8B720" w14:textId="77777777" w:rsidR="00887869" w:rsidRDefault="00887869">
      <w:pPr>
        <w:spacing w:line="240" w:lineRule="auto"/>
      </w:pPr>
      <w:r>
        <w:separator/>
      </w:r>
    </w:p>
  </w:endnote>
  <w:endnote w:type="continuationSeparator" w:id="0">
    <w:p w14:paraId="05AD545B" w14:textId="77777777" w:rsidR="00887869" w:rsidRDefault="00887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6626A" w14:textId="77777777" w:rsidR="008C3D4F" w:rsidRDefault="00887869">
    <w:pPr>
      <w:pBdr>
        <w:top w:val="nil"/>
        <w:left w:val="nil"/>
        <w:bottom w:val="nil"/>
        <w:right w:val="nil"/>
        <w:between w:val="nil"/>
      </w:pBdr>
      <w:tabs>
        <w:tab w:val="center" w:pos="4252"/>
        <w:tab w:val="right" w:pos="8504"/>
      </w:tabs>
      <w:spacing w:line="240" w:lineRule="auto"/>
      <w:rPr>
        <w:color w:val="000000"/>
      </w:rPr>
    </w:pPr>
    <w:r>
      <w:rPr>
        <w:noProof/>
      </w:rPr>
      <mc:AlternateContent>
        <mc:Choice Requires="wps">
          <w:drawing>
            <wp:anchor distT="0" distB="0" distL="114300" distR="114300" simplePos="0" relativeHeight="251658240" behindDoc="0" locked="0" layoutInCell="1" hidden="0" allowOverlap="1" wp14:anchorId="15F4F68F" wp14:editId="71A37681">
              <wp:simplePos x="0" y="0"/>
              <wp:positionH relativeFrom="column">
                <wp:posOffset>-914399</wp:posOffset>
              </wp:positionH>
              <wp:positionV relativeFrom="paragraph">
                <wp:posOffset>9982200</wp:posOffset>
              </wp:positionV>
              <wp:extent cx="7743190" cy="454025"/>
              <wp:effectExtent l="0" t="0" r="0" b="0"/>
              <wp:wrapNone/>
              <wp:docPr id="1681942949" name=""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wps:spPr>
                      <a:xfrm>
                        <a:off x="1564893" y="3643475"/>
                        <a:ext cx="7562215" cy="273050"/>
                      </a:xfrm>
                      <a:prstGeom prst="rect">
                        <a:avLst/>
                      </a:prstGeom>
                      <a:noFill/>
                      <a:ln>
                        <a:noFill/>
                      </a:ln>
                    </wps:spPr>
                    <wps:txbx>
                      <w:txbxContent>
                        <w:p w14:paraId="233796C7" w14:textId="77777777" w:rsidR="008C3D4F" w:rsidRDefault="00887869">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wps:txbx>
                    <wps:bodyPr spcFirstLastPara="1" wrap="square" lIns="91425" tIns="0" rIns="254000" bIns="0" anchor="b" anchorCtr="0">
                      <a:noAutofit/>
                    </wps:bodyPr>
                  </wps:wsp>
                </a:graphicData>
              </a:graphic>
            </wp:anchor>
          </w:drawing>
        </mc:Choice>
        <mc:Fallback>
          <w:pict>
            <v:rect w14:anchorId="15F4F68F" id="_x0000_s1066" alt="{&quot;HashCode&quot;:1859994762,&quot;Height&quot;:841.0,&quot;Width&quot;:595.0,&quot;Placement&quot;:&quot;Footer&quot;,&quot;Index&quot;:&quot;Primary&quot;,&quot;Section&quot;:1,&quot;Top&quot;:0.0,&quot;Left&quot;:0.0}" style="position:absolute;margin-left:-1in;margin-top:786pt;width:609.7pt;height:35.75pt;z-index:2516582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E8vgEAAFMDAAAOAAAAZHJzL2Uyb0RvYy54bWysU9tu2zAMfR+wfxD0vvgSO2mNOMWwIsOA&#10;YgvQ7gNkWYoF2JJGKrHz96OVtNnlbdgLTVLE4TkkvXmYhp6dFKBxtubZIuVMWelaYw81//6y+3DH&#10;GQZhW9E7q2p+Vsgftu/fbUZfqdx1rm8VMAKxWI2+5l0IvkoSlJ0aBC6cV5YetYNBBArhkLQgRkIf&#10;+iRP01UyOmg9OKkQKft4eeTbiK+1kuGb1qgC62tO3EK0EG0z22S7EdUBhO+MvNIQ/8BiEMZS0zeo&#10;RxEEO4L5C2owEhw6HRbSDYnT2kgVNZCaLP1DzXMnvIpaaDjo38aE/w9Wfj09+z3QGEaPFZI7q5g0&#10;DPOX+LGJ1lquirv7JWfnmi9XxbJYl5fBqSkwSQXrcpXnWcmZpIp8vUzLONnkhuQBw2flBjY7NQda&#10;TJyXOD1hoO5U+loyN7ZuZ/o+Lqe3vyWocM4kN7qzF6ZmumpoXHveA0Mvd4Z6PQkMewG01IyzkRZd&#10;c/xxFKA4679YmuR9VuTEPMSATgSik5dFmlLUvKaFlZ2jw2k4u7ifQjyjC7mPx+C0iUJmOhcOV5a0&#10;uajvemXzafwax6rbv7D9CQAA//8DAFBLAwQUAAYACAAAACEAhnlRF+QAAAAPAQAADwAAAGRycy9k&#10;b3ducmV2LnhtbEyPwU7DMBBE70j8g7VIXFDrpDgthDgVQlTciihVJW5uvE0i4nUUu234e7YnuM1q&#10;RrNviuXoOnHCIbSeNKTTBARS5W1LtYbt52ryACJEQ9Z0nlDDDwZYltdXhcmtP9MHnjaxFlxCITca&#10;mhj7XMpQNehMmPoeib2DH5yJfA61tIM5c7nr5CxJ5tKZlvhDY3p8abD63hydhtX7HTZxne5o+6Xe&#10;XrOdHQ7mUevbm/H5CUTEMf6F4YLP6FAy094fyQbRaZikSvGYyE62mLG6ZJJFpkDsWc3VfQayLOT/&#10;HeUvAAAA//8DAFBLAQItABQABgAIAAAAIQC2gziS/gAAAOEBAAATAAAAAAAAAAAAAAAAAAAAAABb&#10;Q29udGVudF9UeXBlc10ueG1sUEsBAi0AFAAGAAgAAAAhADj9If/WAAAAlAEAAAsAAAAAAAAAAAAA&#10;AAAALwEAAF9yZWxzLy5yZWxzUEsBAi0AFAAGAAgAAAAhAOZGcTy+AQAAUwMAAA4AAAAAAAAAAAAA&#10;AAAALgIAAGRycy9lMm9Eb2MueG1sUEsBAi0AFAAGAAgAAAAhAIZ5URfkAAAADwEAAA8AAAAAAAAA&#10;AAAAAAAAGAQAAGRycy9kb3ducmV2LnhtbFBLBQYAAAAABAAEAPMAAAApBQAAAAA=&#10;" filled="f" stroked="f">
              <v:textbox inset="2.53958mm,0,20pt,0">
                <w:txbxContent>
                  <w:p w14:paraId="233796C7" w14:textId="77777777" w:rsidR="008C3D4F" w:rsidRDefault="00887869">
                    <w:pPr>
                      <w:spacing w:line="275" w:lineRule="auto"/>
                      <w:jc w:val="right"/>
                      <w:textDirection w:val="btLr"/>
                    </w:pPr>
                    <w:proofErr w:type="spellStart"/>
                    <w:proofErr w:type="gramStart"/>
                    <w:r>
                      <w:rPr>
                        <w:rFonts w:ascii="Calibri" w:eastAsia="Calibri" w:hAnsi="Calibri" w:cs="Calibri"/>
                        <w:color w:val="0000FF"/>
                        <w:sz w:val="20"/>
                      </w:rPr>
                      <w:t>Classification</w:t>
                    </w:r>
                    <w:proofErr w:type="spellEnd"/>
                    <w:r>
                      <w:rPr>
                        <w:rFonts w:ascii="Calibri" w:eastAsia="Calibri" w:hAnsi="Calibri" w:cs="Calibri"/>
                        <w:color w:val="0000FF"/>
                        <w:sz w:val="20"/>
                      </w:rPr>
                      <w:t xml:space="preserve"> :</w:t>
                    </w:r>
                    <w:proofErr w:type="gramEnd"/>
                    <w:r>
                      <w:rPr>
                        <w:rFonts w:ascii="Calibri" w:eastAsia="Calibri" w:hAnsi="Calibri" w:cs="Calibri"/>
                        <w:color w:val="0000FF"/>
                        <w:sz w:val="20"/>
                      </w:rPr>
                      <w:t xml:space="preserve"> </w:t>
                    </w:r>
                    <w:proofErr w:type="spellStart"/>
                    <w:r>
                      <w:rPr>
                        <w:rFonts w:ascii="Calibri" w:eastAsia="Calibri" w:hAnsi="Calibri" w:cs="Calibri"/>
                        <w:color w:val="0000FF"/>
                        <w:sz w:val="20"/>
                      </w:rPr>
                      <w:t>Internal</w:t>
                    </w:r>
                    <w:proofErr w:type="spellEnd"/>
                  </w:p>
                </w:txbxContent>
              </v:textbox>
            </v:rect>
          </w:pict>
        </mc:Fallback>
      </mc:AlternateContent>
    </w:r>
    <w:r>
      <w:rPr>
        <w:noProof/>
      </w:rPr>
      <w:drawing>
        <wp:anchor distT="0" distB="0" distL="114300" distR="114300" simplePos="0" relativeHeight="251659264" behindDoc="0" locked="0" layoutInCell="1" hidden="0" allowOverlap="1" wp14:anchorId="270639A9" wp14:editId="34DED98B">
          <wp:simplePos x="0" y="0"/>
          <wp:positionH relativeFrom="column">
            <wp:posOffset>8</wp:posOffset>
          </wp:positionH>
          <wp:positionV relativeFrom="paragraph">
            <wp:posOffset>-30037</wp:posOffset>
          </wp:positionV>
          <wp:extent cx="1827816" cy="344371"/>
          <wp:effectExtent l="0" t="0" r="0" b="0"/>
          <wp:wrapSquare wrapText="bothSides" distT="0" distB="0" distL="114300" distR="114300"/>
          <wp:docPr id="1681942955" name="image7.jpg" descr="K:\Edition Publicité\Ericka\CHARTE 2015\CHARTE\RE_BL_E_Q\RE_BL_E_Q.jpg"/>
          <wp:cNvGraphicFramePr/>
          <a:graphic xmlns:a="http://schemas.openxmlformats.org/drawingml/2006/main">
            <a:graphicData uri="http://schemas.openxmlformats.org/drawingml/2006/picture">
              <pic:pic xmlns:pic="http://schemas.openxmlformats.org/drawingml/2006/picture">
                <pic:nvPicPr>
                  <pic:cNvPr id="0" name="image7.jpg" descr="K:\Edition Publicité\Ericka\CHARTE 2015\CHARTE\RE_BL_E_Q\RE_BL_E_Q.jpg"/>
                  <pic:cNvPicPr preferRelativeResize="0"/>
                </pic:nvPicPr>
                <pic:blipFill>
                  <a:blip r:embed="rId1"/>
                  <a:srcRect l="5102" t="16953" b="19011"/>
                  <a:stretch>
                    <a:fillRect/>
                  </a:stretch>
                </pic:blipFill>
                <pic:spPr>
                  <a:xfrm>
                    <a:off x="0" y="0"/>
                    <a:ext cx="1827816" cy="344371"/>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644C7878" wp14:editId="64B67EAA">
          <wp:simplePos x="0" y="0"/>
          <wp:positionH relativeFrom="column">
            <wp:posOffset>4778700</wp:posOffset>
          </wp:positionH>
          <wp:positionV relativeFrom="paragraph">
            <wp:posOffset>-180968</wp:posOffset>
          </wp:positionV>
          <wp:extent cx="947738" cy="730882"/>
          <wp:effectExtent l="0" t="0" r="0" b="0"/>
          <wp:wrapSquare wrapText="bothSides" distT="0" distB="0" distL="114300" distR="114300"/>
          <wp:docPr id="168194295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
                  <a:srcRect l="12560" r="11039" b="-3217"/>
                  <a:stretch>
                    <a:fillRect/>
                  </a:stretch>
                </pic:blipFill>
                <pic:spPr>
                  <a:xfrm>
                    <a:off x="0" y="0"/>
                    <a:ext cx="947738" cy="73088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7CE3" w14:textId="77777777" w:rsidR="00887869" w:rsidRDefault="00887869">
      <w:pPr>
        <w:spacing w:line="240" w:lineRule="auto"/>
      </w:pPr>
      <w:r>
        <w:separator/>
      </w:r>
    </w:p>
  </w:footnote>
  <w:footnote w:type="continuationSeparator" w:id="0">
    <w:p w14:paraId="42090BE1" w14:textId="77777777" w:rsidR="00887869" w:rsidRDefault="008878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0093" w14:textId="77777777" w:rsidR="008C3D4F" w:rsidRDefault="008C3D4F">
    <w:pPr>
      <w:jc w:val="right"/>
      <w:rPr>
        <w:rFonts w:ascii="Calibri" w:eastAsia="Calibri" w:hAnsi="Calibri" w:cs="Calibri"/>
      </w:rPr>
    </w:pPr>
  </w:p>
  <w:p w14:paraId="3DBA0642" w14:textId="77777777" w:rsidR="008C3D4F" w:rsidRDefault="00887869">
    <w:pPr>
      <w:jc w:val="right"/>
    </w:pP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556A5"/>
    <w:multiLevelType w:val="multilevel"/>
    <w:tmpl w:val="6D7A4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490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D4F"/>
    <w:rsid w:val="004C091F"/>
    <w:rsid w:val="00620B47"/>
    <w:rsid w:val="00887869"/>
    <w:rsid w:val="008C3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5068"/>
  <w15:docId w15:val="{33B4FDDA-4935-4D23-B5C6-108A849D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1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0">
    <w:name w:val="Table Normal10"/>
    <w:tblPr>
      <w:tblCellMar>
        <w:top w:w="0" w:type="dxa"/>
        <w:left w:w="0" w:type="dxa"/>
        <w:bottom w:w="0" w:type="dxa"/>
        <w:right w:w="0" w:type="dxa"/>
      </w:tblCellMar>
    </w:tblPr>
  </w:style>
  <w:style w:type="table" w:customStyle="1" w:styleId="TableNormal110">
    <w:name w:val="Table Normal11"/>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F71DA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F71DAD"/>
  </w:style>
  <w:style w:type="paragraph" w:styleId="Piedepgina">
    <w:name w:val="footer"/>
    <w:basedOn w:val="Normal"/>
    <w:link w:val="PiedepginaCar"/>
    <w:uiPriority w:val="99"/>
    <w:unhideWhenUsed/>
    <w:rsid w:val="00F71DA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F71DAD"/>
  </w:style>
  <w:style w:type="paragraph" w:styleId="Prrafodelista">
    <w:name w:val="List Paragraph"/>
    <w:basedOn w:val="Normal"/>
    <w:uiPriority w:val="34"/>
    <w:qFormat/>
    <w:rsid w:val="004A23AB"/>
    <w:pPr>
      <w:ind w:left="720"/>
      <w:contextualSpacing/>
    </w:pPr>
  </w:style>
  <w:style w:type="paragraph" w:customStyle="1" w:styleId="gutentor-text">
    <w:name w:val="gutentor-text"/>
    <w:basedOn w:val="Normal"/>
    <w:rsid w:val="00770874"/>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Refdecomentario">
    <w:name w:val="annotation reference"/>
    <w:basedOn w:val="Fuentedeprrafopredeter"/>
    <w:uiPriority w:val="99"/>
    <w:semiHidden/>
    <w:unhideWhenUsed/>
    <w:rsid w:val="009168EC"/>
    <w:rPr>
      <w:sz w:val="16"/>
      <w:szCs w:val="16"/>
    </w:rPr>
  </w:style>
  <w:style w:type="paragraph" w:styleId="Textocomentario">
    <w:name w:val="annotation text"/>
    <w:basedOn w:val="Normal"/>
    <w:link w:val="TextocomentarioCar"/>
    <w:uiPriority w:val="99"/>
    <w:unhideWhenUsed/>
    <w:rsid w:val="009168EC"/>
    <w:pPr>
      <w:spacing w:line="240" w:lineRule="auto"/>
    </w:pPr>
    <w:rPr>
      <w:sz w:val="20"/>
      <w:szCs w:val="20"/>
    </w:rPr>
  </w:style>
  <w:style w:type="character" w:customStyle="1" w:styleId="TextocomentarioCar">
    <w:name w:val="Texto comentario Car"/>
    <w:basedOn w:val="Fuentedeprrafopredeter"/>
    <w:link w:val="Textocomentario"/>
    <w:uiPriority w:val="99"/>
    <w:rsid w:val="009168EC"/>
    <w:rPr>
      <w:sz w:val="20"/>
      <w:szCs w:val="20"/>
    </w:rPr>
  </w:style>
  <w:style w:type="character" w:styleId="Hipervnculo">
    <w:name w:val="Hyperlink"/>
    <w:basedOn w:val="Fuentedeprrafopredeter"/>
    <w:uiPriority w:val="99"/>
    <w:unhideWhenUsed/>
    <w:rsid w:val="004A3D2F"/>
    <w:rPr>
      <w:color w:val="0000FF"/>
      <w:u w:val="single"/>
    </w:rPr>
  </w:style>
  <w:style w:type="character" w:customStyle="1" w:styleId="ui-provider">
    <w:name w:val="ui-provider"/>
    <w:basedOn w:val="Fuentedeprrafopredeter"/>
    <w:rsid w:val="00111786"/>
  </w:style>
  <w:style w:type="character" w:styleId="Mencinsinresolver">
    <w:name w:val="Unresolved Mention"/>
    <w:basedOn w:val="Fuentedeprrafopredeter"/>
    <w:uiPriority w:val="99"/>
    <w:semiHidden/>
    <w:unhideWhenUsed/>
    <w:rsid w:val="008979B9"/>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EB40FE"/>
    <w:rPr>
      <w:b/>
      <w:bCs/>
    </w:rPr>
  </w:style>
  <w:style w:type="character" w:customStyle="1" w:styleId="AsuntodelcomentarioCar">
    <w:name w:val="Asunto del comentario Car"/>
    <w:basedOn w:val="TextocomentarioCar"/>
    <w:link w:val="Asuntodelcomentario"/>
    <w:uiPriority w:val="99"/>
    <w:semiHidden/>
    <w:rsid w:val="00EB40FE"/>
    <w:rPr>
      <w:b/>
      <w:bCs/>
      <w:sz w:val="20"/>
      <w:szCs w:val="20"/>
    </w:rPr>
  </w:style>
  <w:style w:type="paragraph" w:styleId="Revisin">
    <w:name w:val="Revision"/>
    <w:hidden/>
    <w:uiPriority w:val="99"/>
    <w:semiHidden/>
    <w:rsid w:val="00EB40FE"/>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uveen.com/en-us/about-us/investment-specialists/nuveen-real-estate"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HcAppdzkOMpDlSfIoXna246dJQ==">CgMxLjA4AHIhMWVFTkFPanRtOGlnMDl1bG95WXhTdFhmRTQ5UU9rLVhQ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393</Words>
  <Characters>2163</Characters>
  <Application>Microsoft Office Word</Application>
  <DocSecurity>0</DocSecurity>
  <Lines>18</Lines>
  <Paragraphs>5</Paragraphs>
  <ScaleCrop>false</ScaleCrop>
  <Company>BNP Paribas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GARCIA-PERROTE PARDO DE SANTAYAN</dc:creator>
  <cp:lastModifiedBy>Carlos SANCHEZ SERRANO</cp:lastModifiedBy>
  <cp:revision>4</cp:revision>
  <dcterms:created xsi:type="dcterms:W3CDTF">2024-07-16T07:25:00Z</dcterms:created>
  <dcterms:modified xsi:type="dcterms:W3CDTF">2024-11-07T15:47:00Z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2e1ed0-4700-41e0-aec3-61ed249f3333_Enabled">
    <vt:lpwstr>true</vt:lpwstr>
  </property>
  <property fmtid="{D5CDD505-2E9C-101B-9397-08002B2CF9AE}" pid="3" name="MSIP_Label_812e1ed0-4700-41e0-aec3-61ed249f3333_SetDate">
    <vt:lpwstr>2022-03-30T09:53:16Z</vt:lpwstr>
  </property>
  <property fmtid="{D5CDD505-2E9C-101B-9397-08002B2CF9AE}" pid="4" name="MSIP_Label_812e1ed0-4700-41e0-aec3-61ed249f3333_Method">
    <vt:lpwstr>Standard</vt:lpwstr>
  </property>
  <property fmtid="{D5CDD505-2E9C-101B-9397-08002B2CF9AE}" pid="5" name="MSIP_Label_812e1ed0-4700-41e0-aec3-61ed249f3333_Name">
    <vt:lpwstr>Internal - Standard</vt:lpwstr>
  </property>
  <property fmtid="{D5CDD505-2E9C-101B-9397-08002B2CF9AE}" pid="6" name="MSIP_Label_812e1ed0-4700-41e0-aec3-61ed249f3333_SiteId">
    <vt:lpwstr>614f9c25-bffa-42c7-86d8-964101f55fa2</vt:lpwstr>
  </property>
  <property fmtid="{D5CDD505-2E9C-101B-9397-08002B2CF9AE}" pid="7" name="MSIP_Label_812e1ed0-4700-41e0-aec3-61ed249f3333_ActionId">
    <vt:lpwstr>96b2a666-4960-4287-a4bd-2b5fdd01e1e6</vt:lpwstr>
  </property>
  <property fmtid="{D5CDD505-2E9C-101B-9397-08002B2CF9AE}" pid="8" name="MSIP_Label_812e1ed0-4700-41e0-aec3-61ed249f3333_ContentBits">
    <vt:lpwstr>2</vt:lpwstr>
  </property>
</Properties>
</file>